
<file path=[Content_Types].xml><?xml version="1.0" encoding="utf-8"?>
<Types xmlns="http://schemas.openxmlformats.org/package/2006/content-types">
  <Default Extension="jpe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text" w:horzAnchor="margin" w:tblpY="-89"/>
        <w:tblW w:w="0" w:type="auto"/>
        <w:tblLook w:val="04A0" w:firstRow="1" w:lastRow="0" w:firstColumn="1" w:lastColumn="0" w:noHBand="0" w:noVBand="1"/>
      </w:tblPr>
      <w:tblGrid>
        <w:gridCol w:w="5374"/>
        <w:gridCol w:w="5374"/>
      </w:tblGrid>
      <w:tr w:rsidR="00406802" w:rsidRPr="00740946" w14:paraId="46432DFB" w14:textId="77777777" w:rsidTr="00406802">
        <w:trPr>
          <w:trHeight w:val="286"/>
        </w:trPr>
        <w:tc>
          <w:tcPr>
            <w:tcW w:w="5374" w:type="dxa"/>
          </w:tcPr>
          <w:p w14:paraId="7A54742B" w14:textId="77777777" w:rsidR="00406802" w:rsidRPr="00740946" w:rsidRDefault="00406802" w:rsidP="00406802">
            <w:pPr>
              <w:pStyle w:val="af0"/>
              <w:ind w:left="360"/>
              <w:rPr>
                <w:rFonts w:ascii="Times New Roman" w:hAnsi="Times New Roman"/>
                <w:b/>
                <w:sz w:val="24"/>
                <w:szCs w:val="24"/>
              </w:rPr>
            </w:pPr>
            <w:r w:rsidRPr="00740946">
              <w:rPr>
                <w:rFonts w:ascii="Times New Roman" w:hAnsi="Times New Roman"/>
                <w:b/>
                <w:sz w:val="24"/>
                <w:szCs w:val="24"/>
              </w:rPr>
              <w:t xml:space="preserve">г. </w:t>
            </w:r>
            <w:r>
              <w:rPr>
                <w:rFonts w:ascii="Times New Roman" w:hAnsi="Times New Roman"/>
                <w:b/>
                <w:sz w:val="24"/>
                <w:szCs w:val="24"/>
              </w:rPr>
              <w:t>Воронеж</w:t>
            </w:r>
          </w:p>
        </w:tc>
        <w:tc>
          <w:tcPr>
            <w:tcW w:w="5374" w:type="dxa"/>
          </w:tcPr>
          <w:p w14:paraId="14F997D9" w14:textId="77777777" w:rsidR="00406802" w:rsidRPr="00740946" w:rsidRDefault="00406802" w:rsidP="00406802">
            <w:pPr>
              <w:pStyle w:val="af0"/>
              <w:ind w:left="360"/>
              <w:jc w:val="right"/>
              <w:rPr>
                <w:rFonts w:ascii="Times New Roman" w:hAnsi="Times New Roman"/>
                <w:sz w:val="24"/>
                <w:szCs w:val="24"/>
              </w:rPr>
            </w:pPr>
            <w:bookmarkStart w:id="0" w:name="Дата"/>
            <w:r w:rsidRPr="00740946">
              <w:rPr>
                <w:rFonts w:ascii="Times New Roman" w:hAnsi="Times New Roman"/>
                <w:sz w:val="24"/>
                <w:szCs w:val="24"/>
              </w:rPr>
              <w:t>«___» _________</w:t>
            </w:r>
            <w:proofErr w:type="gramStart"/>
            <w:r w:rsidRPr="00740946">
              <w:rPr>
                <w:rFonts w:ascii="Times New Roman" w:hAnsi="Times New Roman"/>
                <w:sz w:val="24"/>
                <w:szCs w:val="24"/>
              </w:rPr>
              <w:t>_  20</w:t>
            </w:r>
            <w:r>
              <w:rPr>
                <w:rFonts w:ascii="Times New Roman" w:hAnsi="Times New Roman"/>
                <w:sz w:val="24"/>
                <w:szCs w:val="24"/>
              </w:rPr>
              <w:t>26</w:t>
            </w:r>
            <w:proofErr w:type="gramEnd"/>
            <w:r w:rsidRPr="00740946">
              <w:rPr>
                <w:rFonts w:ascii="Times New Roman" w:hAnsi="Times New Roman"/>
                <w:sz w:val="24"/>
                <w:szCs w:val="24"/>
              </w:rPr>
              <w:t xml:space="preserve"> г.</w:t>
            </w:r>
            <w:bookmarkEnd w:id="0"/>
          </w:p>
        </w:tc>
      </w:tr>
    </w:tbl>
    <w:p w14:paraId="481D9981" w14:textId="77777777" w:rsidR="00AB6A45" w:rsidRPr="00740946" w:rsidRDefault="00AB6A45" w:rsidP="008F43AF">
      <w:pPr>
        <w:pStyle w:val="ab"/>
        <w:spacing w:before="0" w:after="0" w:line="240" w:lineRule="auto"/>
        <w:ind w:left="360"/>
        <w:rPr>
          <w:rFonts w:ascii="Times New Roman" w:hAnsi="Times New Roman"/>
          <w:szCs w:val="24"/>
        </w:rPr>
      </w:pPr>
      <w:r w:rsidRPr="00740946">
        <w:rPr>
          <w:rFonts w:ascii="Times New Roman" w:hAnsi="Times New Roman"/>
          <w:szCs w:val="24"/>
        </w:rPr>
        <w:t xml:space="preserve">Договор </w:t>
      </w:r>
      <w:r w:rsidR="00A41416" w:rsidRPr="00740946">
        <w:rPr>
          <w:rFonts w:ascii="Times New Roman" w:hAnsi="Times New Roman"/>
          <w:szCs w:val="24"/>
        </w:rPr>
        <w:t>00/00</w:t>
      </w:r>
      <w:r w:rsidR="00713819" w:rsidRPr="00740946">
        <w:rPr>
          <w:rFonts w:ascii="Times New Roman" w:hAnsi="Times New Roman"/>
          <w:szCs w:val="24"/>
        </w:rPr>
        <w:t xml:space="preserve"> Д</w:t>
      </w:r>
    </w:p>
    <w:p w14:paraId="3296B997" w14:textId="77777777" w:rsidR="00AB6A45" w:rsidRPr="00740946" w:rsidRDefault="00AB6A45" w:rsidP="008F43AF">
      <w:pPr>
        <w:pStyle w:val="ae"/>
        <w:spacing w:after="0" w:line="240" w:lineRule="auto"/>
        <w:ind w:left="360"/>
        <w:rPr>
          <w:rFonts w:ascii="Times New Roman" w:hAnsi="Times New Roman"/>
        </w:rPr>
      </w:pPr>
      <w:r w:rsidRPr="00740946">
        <w:rPr>
          <w:rFonts w:ascii="Times New Roman" w:hAnsi="Times New Roman"/>
        </w:rPr>
        <w:t>на разработку дизайн-проекта интерьера помещения</w:t>
      </w:r>
    </w:p>
    <w:p w14:paraId="47D5EDD6" w14:textId="77777777" w:rsidR="00AB6A45" w:rsidRPr="00740946" w:rsidRDefault="00AB6A45" w:rsidP="008F43AF">
      <w:pPr>
        <w:spacing w:after="0" w:line="240" w:lineRule="auto"/>
        <w:rPr>
          <w:rFonts w:ascii="Times New Roman" w:hAnsi="Times New Roman"/>
          <w:sz w:val="24"/>
          <w:szCs w:val="24"/>
        </w:rPr>
      </w:pPr>
    </w:p>
    <w:p w14:paraId="75120A46" w14:textId="264E90E0" w:rsidR="00AB6A45" w:rsidRPr="00740946" w:rsidRDefault="00135371" w:rsidP="005B2B87">
      <w:pPr>
        <w:spacing w:after="0" w:line="240" w:lineRule="auto"/>
        <w:ind w:left="360" w:right="454"/>
        <w:rPr>
          <w:rFonts w:ascii="Times New Roman" w:hAnsi="Times New Roman"/>
          <w:b/>
          <w:sz w:val="24"/>
          <w:szCs w:val="24"/>
          <w:u w:val="single"/>
        </w:rPr>
      </w:pPr>
      <w:r>
        <w:rPr>
          <w:rFonts w:ascii="Times New Roman" w:hAnsi="Times New Roman"/>
          <w:b/>
          <w:sz w:val="24"/>
          <w:szCs w:val="24"/>
        </w:rPr>
        <w:t>ИП Задунайская Юлия Сергеевна</w:t>
      </w:r>
      <w:r w:rsidR="006513B9" w:rsidRPr="00740946">
        <w:rPr>
          <w:rFonts w:ascii="Times New Roman" w:hAnsi="Times New Roman"/>
          <w:sz w:val="24"/>
          <w:szCs w:val="24"/>
        </w:rPr>
        <w:t xml:space="preserve">, именуемое в дальнейшем «Подрядчик», в лице </w:t>
      </w:r>
      <w:r>
        <w:rPr>
          <w:rFonts w:ascii="Times New Roman" w:hAnsi="Times New Roman"/>
          <w:sz w:val="24"/>
          <w:szCs w:val="24"/>
        </w:rPr>
        <w:t>Задунайской Юлии Сергеевны</w:t>
      </w:r>
      <w:r w:rsidR="006513B9" w:rsidRPr="00740946">
        <w:rPr>
          <w:rFonts w:ascii="Times New Roman" w:hAnsi="Times New Roman"/>
          <w:sz w:val="24"/>
          <w:szCs w:val="24"/>
        </w:rPr>
        <w:t>, действующе</w:t>
      </w:r>
      <w:r>
        <w:rPr>
          <w:rFonts w:ascii="Times New Roman" w:hAnsi="Times New Roman"/>
          <w:sz w:val="24"/>
          <w:szCs w:val="24"/>
        </w:rPr>
        <w:t>г</w:t>
      </w:r>
      <w:r w:rsidR="006513B9" w:rsidRPr="00740946">
        <w:rPr>
          <w:rFonts w:ascii="Times New Roman" w:hAnsi="Times New Roman"/>
          <w:sz w:val="24"/>
          <w:szCs w:val="24"/>
        </w:rPr>
        <w:t>о на основании</w:t>
      </w:r>
      <w:r w:rsidR="00474267" w:rsidRPr="00740946">
        <w:rPr>
          <w:rFonts w:ascii="Times New Roman" w:hAnsi="Times New Roman"/>
          <w:sz w:val="24"/>
          <w:szCs w:val="24"/>
        </w:rPr>
        <w:t xml:space="preserve">, </w:t>
      </w:r>
      <w:r w:rsidR="00AB6A45" w:rsidRPr="00740946">
        <w:rPr>
          <w:rFonts w:ascii="Times New Roman" w:hAnsi="Times New Roman"/>
          <w:sz w:val="24"/>
          <w:szCs w:val="24"/>
        </w:rPr>
        <w:t>с одной стороны, и гр.</w:t>
      </w:r>
      <w:r w:rsidR="00F01C27" w:rsidRPr="00740946">
        <w:rPr>
          <w:rFonts w:ascii="Times New Roman" w:hAnsi="Times New Roman"/>
          <w:sz w:val="24"/>
          <w:szCs w:val="24"/>
        </w:rPr>
        <w:t xml:space="preserve"> </w:t>
      </w:r>
      <w:r w:rsidR="004F0538" w:rsidRPr="00740946">
        <w:rPr>
          <w:rFonts w:ascii="Times New Roman" w:hAnsi="Times New Roman"/>
          <w:b/>
          <w:sz w:val="24"/>
          <w:szCs w:val="24"/>
          <w:u w:val="single"/>
        </w:rPr>
        <w:t>__________________________________________________________</w:t>
      </w:r>
      <w:r w:rsidR="00AB6A45" w:rsidRPr="00740946">
        <w:rPr>
          <w:rFonts w:ascii="Times New Roman" w:hAnsi="Times New Roman"/>
          <w:sz w:val="24"/>
          <w:szCs w:val="24"/>
        </w:rPr>
        <w:t>, именуемый в дальнейшем «Заказчик», заключили настоящий Договор о нижеследующем:</w:t>
      </w:r>
    </w:p>
    <w:p w14:paraId="50210FF9" w14:textId="77777777" w:rsidR="00AB6A45" w:rsidRPr="00740946" w:rsidRDefault="00AB6A45" w:rsidP="005B2B87">
      <w:pPr>
        <w:spacing w:after="0" w:line="240" w:lineRule="auto"/>
        <w:ind w:right="454"/>
        <w:rPr>
          <w:rFonts w:ascii="Times New Roman" w:hAnsi="Times New Roman"/>
          <w:sz w:val="24"/>
          <w:szCs w:val="24"/>
        </w:rPr>
      </w:pPr>
    </w:p>
    <w:p w14:paraId="1F6E96B4" w14:textId="77777777" w:rsidR="00AB6A45" w:rsidRPr="00740946" w:rsidRDefault="00AB6A45" w:rsidP="0079020A">
      <w:pPr>
        <w:pStyle w:val="1"/>
        <w:numPr>
          <w:ilvl w:val="0"/>
          <w:numId w:val="11"/>
        </w:numPr>
        <w:ind w:right="57"/>
        <w:rPr>
          <w:rFonts w:ascii="Times New Roman" w:hAnsi="Times New Roman"/>
          <w:sz w:val="24"/>
          <w:szCs w:val="24"/>
        </w:rPr>
      </w:pPr>
      <w:r w:rsidRPr="00740946">
        <w:rPr>
          <w:rFonts w:ascii="Times New Roman" w:hAnsi="Times New Roman"/>
          <w:sz w:val="24"/>
          <w:szCs w:val="24"/>
        </w:rPr>
        <w:t>Предмет договора.</w:t>
      </w:r>
    </w:p>
    <w:p w14:paraId="709849A9" w14:textId="77777777" w:rsidR="00347E8E" w:rsidRPr="00740946" w:rsidRDefault="00AB6A45"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По настоящему договору Подрядчик обязуется по заданию Заказчика выполнить работы по разработке дизайн-проекта интерьера помещения Заказчика</w:t>
      </w:r>
      <w:r w:rsidR="0063196F" w:rsidRPr="00740946">
        <w:rPr>
          <w:rFonts w:ascii="Times New Roman" w:hAnsi="Times New Roman"/>
          <w:sz w:val="24"/>
          <w:szCs w:val="24"/>
        </w:rPr>
        <w:t xml:space="preserve"> (далее по тексту «работы»)</w:t>
      </w:r>
      <w:r w:rsidRPr="00740946">
        <w:rPr>
          <w:rFonts w:ascii="Times New Roman" w:hAnsi="Times New Roman"/>
          <w:sz w:val="24"/>
          <w:szCs w:val="24"/>
        </w:rPr>
        <w:t>. Помещение расположено по адресу:</w:t>
      </w:r>
      <w:r w:rsidR="00713819" w:rsidRPr="00740946">
        <w:rPr>
          <w:rFonts w:ascii="Times New Roman" w:hAnsi="Times New Roman"/>
          <w:sz w:val="24"/>
          <w:szCs w:val="24"/>
        </w:rPr>
        <w:t xml:space="preserve"> </w:t>
      </w:r>
      <w:r w:rsidR="000B0EC9" w:rsidRPr="00740946">
        <w:rPr>
          <w:rFonts w:ascii="Times New Roman" w:hAnsi="Times New Roman"/>
          <w:sz w:val="24"/>
          <w:szCs w:val="24"/>
        </w:rPr>
        <w:t>_____________________________________________</w:t>
      </w:r>
      <w:r w:rsidR="00D62B23" w:rsidRPr="00740946">
        <w:rPr>
          <w:rFonts w:ascii="Times New Roman" w:hAnsi="Times New Roman"/>
          <w:sz w:val="24"/>
          <w:szCs w:val="24"/>
        </w:rPr>
        <w:t>_______</w:t>
      </w:r>
      <w:r w:rsidR="00D62B23" w:rsidRPr="00740946">
        <w:rPr>
          <w:rFonts w:ascii="Times New Roman" w:hAnsi="Times New Roman"/>
          <w:sz w:val="24"/>
          <w:szCs w:val="24"/>
          <w:u w:val="single"/>
        </w:rPr>
        <w:t xml:space="preserve">                                            </w:t>
      </w:r>
      <w:proofErr w:type="gramStart"/>
      <w:r w:rsidR="00D62B23" w:rsidRPr="00740946">
        <w:rPr>
          <w:rFonts w:ascii="Times New Roman" w:hAnsi="Times New Roman"/>
          <w:sz w:val="24"/>
          <w:szCs w:val="24"/>
          <w:u w:val="single"/>
        </w:rPr>
        <w:t xml:space="preserve">  </w:t>
      </w:r>
      <w:r w:rsidRPr="00740946">
        <w:rPr>
          <w:rFonts w:ascii="Times New Roman" w:hAnsi="Times New Roman"/>
          <w:sz w:val="24"/>
          <w:szCs w:val="24"/>
        </w:rPr>
        <w:t>,</w:t>
      </w:r>
      <w:proofErr w:type="gramEnd"/>
      <w:r w:rsidRPr="00740946">
        <w:rPr>
          <w:rFonts w:ascii="Times New Roman" w:hAnsi="Times New Roman"/>
          <w:sz w:val="24"/>
          <w:szCs w:val="24"/>
        </w:rPr>
        <w:t xml:space="preserve"> общая площадь помещения составляет по горизонту пола</w:t>
      </w:r>
      <w:r w:rsidR="00474267" w:rsidRPr="00740946">
        <w:rPr>
          <w:rFonts w:ascii="Times New Roman" w:hAnsi="Times New Roman"/>
          <w:sz w:val="24"/>
          <w:szCs w:val="24"/>
        </w:rPr>
        <w:t xml:space="preserve"> </w:t>
      </w:r>
      <w:r w:rsidR="004F0538" w:rsidRPr="00740946">
        <w:rPr>
          <w:rFonts w:ascii="Times New Roman" w:hAnsi="Times New Roman"/>
          <w:b/>
          <w:sz w:val="24"/>
          <w:szCs w:val="24"/>
        </w:rPr>
        <w:t xml:space="preserve">____ </w:t>
      </w:r>
      <w:r w:rsidRPr="00740946">
        <w:rPr>
          <w:rFonts w:ascii="Times New Roman" w:hAnsi="Times New Roman"/>
          <w:b/>
          <w:sz w:val="24"/>
          <w:szCs w:val="24"/>
        </w:rPr>
        <w:t xml:space="preserve">кв </w:t>
      </w:r>
      <w:proofErr w:type="gramStart"/>
      <w:r w:rsidRPr="00740946">
        <w:rPr>
          <w:rFonts w:ascii="Times New Roman" w:hAnsi="Times New Roman"/>
          <w:b/>
          <w:sz w:val="24"/>
          <w:szCs w:val="24"/>
        </w:rPr>
        <w:t>м</w:t>
      </w:r>
      <w:r w:rsidRPr="00740946">
        <w:rPr>
          <w:rFonts w:ascii="Times New Roman" w:hAnsi="Times New Roman"/>
          <w:sz w:val="24"/>
          <w:szCs w:val="24"/>
        </w:rPr>
        <w:t xml:space="preserve"> .</w:t>
      </w:r>
      <w:proofErr w:type="gramEnd"/>
      <w:r w:rsidRPr="00740946">
        <w:rPr>
          <w:rFonts w:ascii="Times New Roman" w:hAnsi="Times New Roman"/>
          <w:sz w:val="24"/>
          <w:szCs w:val="24"/>
        </w:rPr>
        <w:t xml:space="preserve"> </w:t>
      </w:r>
    </w:p>
    <w:p w14:paraId="1D4EC32B" w14:textId="77777777" w:rsidR="00AB6A45" w:rsidRPr="00740946" w:rsidRDefault="00AB6A45"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Перечень раб</w:t>
      </w:r>
      <w:r w:rsidR="00282FB0" w:rsidRPr="00740946">
        <w:rPr>
          <w:rFonts w:ascii="Times New Roman" w:hAnsi="Times New Roman"/>
          <w:sz w:val="24"/>
          <w:szCs w:val="24"/>
        </w:rPr>
        <w:t>от по разработке дизайн-проекта, техническое задание на проектирование согласовываются сторонами в Приложении к настоящему договору.</w:t>
      </w:r>
    </w:p>
    <w:p w14:paraId="71A21C50" w14:textId="77777777" w:rsidR="00AB6A45" w:rsidRPr="00740946" w:rsidRDefault="00E932C4"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П</w:t>
      </w:r>
      <w:r w:rsidR="00AB6A45" w:rsidRPr="00740946">
        <w:rPr>
          <w:rFonts w:ascii="Times New Roman" w:hAnsi="Times New Roman"/>
          <w:sz w:val="24"/>
          <w:szCs w:val="24"/>
        </w:rPr>
        <w:t>рава сторон.</w:t>
      </w:r>
    </w:p>
    <w:p w14:paraId="73252524" w14:textId="77777777" w:rsidR="00733B09" w:rsidRPr="00740946" w:rsidRDefault="00733B09"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Подрядчик имеет право:</w:t>
      </w:r>
    </w:p>
    <w:p w14:paraId="730ECE7C" w14:textId="77777777" w:rsidR="00733B09" w:rsidRPr="00740946" w:rsidRDefault="00733B09" w:rsidP="005B2B87">
      <w:pPr>
        <w:pStyle w:val="a0"/>
        <w:numPr>
          <w:ilvl w:val="2"/>
          <w:numId w:val="12"/>
        </w:numPr>
        <w:spacing w:after="0"/>
        <w:ind w:right="454"/>
        <w:rPr>
          <w:rFonts w:ascii="Times New Roman" w:hAnsi="Times New Roman"/>
          <w:sz w:val="24"/>
          <w:szCs w:val="24"/>
        </w:rPr>
      </w:pPr>
      <w:r w:rsidRPr="00740946">
        <w:rPr>
          <w:rFonts w:ascii="Times New Roman" w:hAnsi="Times New Roman"/>
          <w:sz w:val="24"/>
          <w:szCs w:val="24"/>
        </w:rPr>
        <w:t xml:space="preserve">Привлекать к выполнению работ третьих </w:t>
      </w:r>
      <w:proofErr w:type="gramStart"/>
      <w:r w:rsidRPr="00740946">
        <w:rPr>
          <w:rFonts w:ascii="Times New Roman" w:hAnsi="Times New Roman"/>
          <w:sz w:val="24"/>
          <w:szCs w:val="24"/>
        </w:rPr>
        <w:t>лиц  при</w:t>
      </w:r>
      <w:proofErr w:type="gramEnd"/>
      <w:r w:rsidRPr="00740946">
        <w:rPr>
          <w:rFonts w:ascii="Times New Roman" w:hAnsi="Times New Roman"/>
          <w:sz w:val="24"/>
          <w:szCs w:val="24"/>
        </w:rPr>
        <w:t xml:space="preserve"> этом оставаясь ответственным перед Заказчиком за неисполнение или ненадлежащее исполнение своих обязательств по настоящему договору. </w:t>
      </w:r>
    </w:p>
    <w:p w14:paraId="1A14675B" w14:textId="77777777" w:rsidR="000401D1" w:rsidRPr="00740946" w:rsidRDefault="000401D1" w:rsidP="005B2B87">
      <w:pPr>
        <w:pStyle w:val="a0"/>
        <w:numPr>
          <w:ilvl w:val="2"/>
          <w:numId w:val="12"/>
        </w:numPr>
        <w:spacing w:after="0"/>
        <w:ind w:right="454"/>
        <w:rPr>
          <w:rFonts w:ascii="Times New Roman" w:hAnsi="Times New Roman"/>
          <w:sz w:val="24"/>
          <w:szCs w:val="24"/>
        </w:rPr>
      </w:pPr>
      <w:r w:rsidRPr="00740946">
        <w:rPr>
          <w:rFonts w:ascii="Times New Roman" w:hAnsi="Times New Roman"/>
          <w:sz w:val="24"/>
          <w:szCs w:val="24"/>
        </w:rPr>
        <w:t>Использовать разработанный дизайн-проект помещения Заказчика в информационных и рекламных целях без права публикации данных об имени Заказчика и адреса помещения.</w:t>
      </w:r>
    </w:p>
    <w:p w14:paraId="1BCDCEB9" w14:textId="77777777" w:rsidR="00733B09" w:rsidRPr="00740946" w:rsidRDefault="00733B09" w:rsidP="005B2B87">
      <w:pPr>
        <w:pStyle w:val="a0"/>
        <w:numPr>
          <w:ilvl w:val="2"/>
          <w:numId w:val="12"/>
        </w:numPr>
        <w:spacing w:after="0"/>
        <w:ind w:right="454"/>
        <w:rPr>
          <w:rFonts w:ascii="Times New Roman" w:hAnsi="Times New Roman"/>
          <w:sz w:val="24"/>
          <w:szCs w:val="24"/>
        </w:rPr>
      </w:pPr>
      <w:r w:rsidRPr="00740946">
        <w:rPr>
          <w:rFonts w:ascii="Times New Roman" w:hAnsi="Times New Roman"/>
          <w:sz w:val="24"/>
          <w:szCs w:val="24"/>
        </w:rPr>
        <w:t xml:space="preserve">Выполнить работы досрочно по согласованию с Заказчиком. </w:t>
      </w:r>
    </w:p>
    <w:p w14:paraId="41805FAE" w14:textId="77777777" w:rsidR="00733B09" w:rsidRPr="00740946" w:rsidRDefault="00733B09" w:rsidP="005B2B87">
      <w:pPr>
        <w:pStyle w:val="a0"/>
        <w:numPr>
          <w:ilvl w:val="2"/>
          <w:numId w:val="12"/>
        </w:numPr>
        <w:spacing w:after="0"/>
        <w:ind w:right="454"/>
        <w:rPr>
          <w:rFonts w:ascii="Times New Roman" w:hAnsi="Times New Roman"/>
          <w:sz w:val="24"/>
          <w:szCs w:val="24"/>
        </w:rPr>
      </w:pPr>
      <w:r w:rsidRPr="00740946">
        <w:rPr>
          <w:rFonts w:ascii="Times New Roman" w:hAnsi="Times New Roman"/>
          <w:sz w:val="24"/>
          <w:szCs w:val="24"/>
        </w:rPr>
        <w:t>Осуществлять иные права, предусмотренные настоящим Договором и действующим законодательством.</w:t>
      </w:r>
    </w:p>
    <w:p w14:paraId="74E37332" w14:textId="77777777" w:rsidR="00733B09" w:rsidRPr="00740946" w:rsidRDefault="00733B09" w:rsidP="005B2B87">
      <w:pPr>
        <w:pStyle w:val="a"/>
        <w:numPr>
          <w:ilvl w:val="1"/>
          <w:numId w:val="11"/>
        </w:numPr>
        <w:tabs>
          <w:tab w:val="left" w:pos="4095"/>
        </w:tabs>
        <w:spacing w:after="0"/>
        <w:ind w:right="454"/>
        <w:rPr>
          <w:rFonts w:ascii="Times New Roman" w:hAnsi="Times New Roman"/>
          <w:sz w:val="24"/>
          <w:szCs w:val="24"/>
        </w:rPr>
      </w:pPr>
      <w:r w:rsidRPr="00740946">
        <w:rPr>
          <w:rFonts w:ascii="Times New Roman" w:hAnsi="Times New Roman"/>
          <w:sz w:val="24"/>
          <w:szCs w:val="24"/>
        </w:rPr>
        <w:t>Заказчик имеет право:</w:t>
      </w:r>
      <w:r w:rsidR="0079020A" w:rsidRPr="00740946">
        <w:rPr>
          <w:rFonts w:ascii="Times New Roman" w:hAnsi="Times New Roman"/>
          <w:sz w:val="24"/>
          <w:szCs w:val="24"/>
        </w:rPr>
        <w:tab/>
      </w:r>
    </w:p>
    <w:p w14:paraId="54C72EF6" w14:textId="77777777" w:rsidR="00733B09" w:rsidRPr="00740946" w:rsidRDefault="000401D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 xml:space="preserve">В одностороннем порядке отказаться от исполнения </w:t>
      </w:r>
      <w:proofErr w:type="gramStart"/>
      <w:r w:rsidRPr="00740946">
        <w:rPr>
          <w:rFonts w:ascii="Times New Roman" w:hAnsi="Times New Roman"/>
          <w:sz w:val="24"/>
          <w:szCs w:val="24"/>
        </w:rPr>
        <w:t>договора  в</w:t>
      </w:r>
      <w:proofErr w:type="gramEnd"/>
      <w:r w:rsidR="00733B09" w:rsidRPr="00740946">
        <w:rPr>
          <w:rFonts w:ascii="Times New Roman" w:hAnsi="Times New Roman"/>
          <w:sz w:val="24"/>
          <w:szCs w:val="24"/>
        </w:rPr>
        <w:t xml:space="preserve"> любое время до сдачи результата работ</w:t>
      </w:r>
      <w:r w:rsidRPr="00740946">
        <w:rPr>
          <w:rFonts w:ascii="Times New Roman" w:hAnsi="Times New Roman"/>
          <w:sz w:val="24"/>
          <w:szCs w:val="24"/>
        </w:rPr>
        <w:t>,</w:t>
      </w:r>
      <w:r w:rsidR="00733B09" w:rsidRPr="00740946">
        <w:rPr>
          <w:rFonts w:ascii="Times New Roman" w:hAnsi="Times New Roman"/>
          <w:sz w:val="24"/>
          <w:szCs w:val="24"/>
        </w:rPr>
        <w:t xml:space="preserve"> </w:t>
      </w:r>
      <w:r w:rsidRPr="00740946">
        <w:rPr>
          <w:rFonts w:ascii="Times New Roman" w:hAnsi="Times New Roman"/>
          <w:sz w:val="24"/>
          <w:szCs w:val="24"/>
        </w:rPr>
        <w:t xml:space="preserve">оплатив </w:t>
      </w:r>
      <w:r w:rsidR="00733B09" w:rsidRPr="00740946">
        <w:rPr>
          <w:rFonts w:ascii="Times New Roman" w:hAnsi="Times New Roman"/>
          <w:sz w:val="24"/>
          <w:szCs w:val="24"/>
        </w:rPr>
        <w:t>Подрядчику, часть установленной цены работ, пропорционально части работ, выполненных до получения Подрядчиком извещения об отказе Заказчика от исполнения настоящего договора.</w:t>
      </w:r>
    </w:p>
    <w:p w14:paraId="78617F7C" w14:textId="77777777" w:rsidR="00733B09" w:rsidRPr="00740946" w:rsidRDefault="00733B09"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Вносить в каждый предоставленный Подрядчиком этап работ (проект, план, схему, визуализацию и т.п.) любые изменения, но не более двух итераций на каждый этап. В одной итерации может быть неограниченное количество изменений.</w:t>
      </w:r>
    </w:p>
    <w:p w14:paraId="4F64BC5F" w14:textId="77777777" w:rsidR="00733B09" w:rsidRPr="00740946" w:rsidRDefault="00733B09"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Осуществлять иные права, предусмотренные настоящим договором и действующим законодательством.</w:t>
      </w:r>
    </w:p>
    <w:p w14:paraId="669B59F5" w14:textId="77777777" w:rsidR="00AB6A45" w:rsidRPr="00740946" w:rsidRDefault="00AB6A45"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Обязанности сторон.</w:t>
      </w:r>
    </w:p>
    <w:p w14:paraId="70D6F6D9" w14:textId="77777777" w:rsidR="00282FB0" w:rsidRPr="00740946" w:rsidRDefault="00282FB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Подрядчик обязан:</w:t>
      </w:r>
    </w:p>
    <w:p w14:paraId="01C8E3CA" w14:textId="77777777" w:rsidR="00282FB0" w:rsidRPr="00740946" w:rsidRDefault="00282FB0" w:rsidP="005B2B87">
      <w:pPr>
        <w:pStyle w:val="a0"/>
        <w:numPr>
          <w:ilvl w:val="2"/>
          <w:numId w:val="11"/>
        </w:numPr>
        <w:ind w:right="454"/>
        <w:rPr>
          <w:rFonts w:ascii="Times New Roman" w:hAnsi="Times New Roman"/>
          <w:sz w:val="24"/>
          <w:szCs w:val="24"/>
        </w:rPr>
      </w:pPr>
      <w:r w:rsidRPr="00740946">
        <w:rPr>
          <w:rFonts w:ascii="Times New Roman" w:hAnsi="Times New Roman"/>
          <w:sz w:val="24"/>
          <w:szCs w:val="24"/>
        </w:rPr>
        <w:t>Производить работы в строгом соответствии с утвержденными СНИПами, иными нормативно-правовыми актами.</w:t>
      </w:r>
    </w:p>
    <w:p w14:paraId="12D760BA"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Разработать и предоставить Заказчику не более 3 (трех) вариантов каждого этапа работ (плана), указанного в приложениях к договору.</w:t>
      </w:r>
    </w:p>
    <w:p w14:paraId="6BA676B8" w14:textId="77777777" w:rsidR="00AA0881" w:rsidRPr="00740946" w:rsidRDefault="00AA0881" w:rsidP="005B2B87">
      <w:pPr>
        <w:pStyle w:val="a0"/>
        <w:numPr>
          <w:ilvl w:val="0"/>
          <w:numId w:val="0"/>
        </w:numPr>
        <w:spacing w:after="0"/>
        <w:ind w:left="624" w:right="454"/>
        <w:rPr>
          <w:rFonts w:ascii="Times New Roman" w:hAnsi="Times New Roman"/>
          <w:sz w:val="24"/>
          <w:szCs w:val="24"/>
        </w:rPr>
      </w:pPr>
    </w:p>
    <w:p w14:paraId="6C2555B2"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lastRenderedPageBreak/>
        <w:t>Информировать Заказчика по его конкретному запросу о состоянии дел по выполнению настоящего договора;</w:t>
      </w:r>
    </w:p>
    <w:p w14:paraId="6F557A62"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Безвозмездно устранять по требованию Заказчика недостатки в работе, в течении всего времени проведения работ.</w:t>
      </w:r>
    </w:p>
    <w:p w14:paraId="3D44F105"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При заключении договора, либо дополнительного соглашения на авторский</w:t>
      </w:r>
      <w:r w:rsidR="008F43AF" w:rsidRPr="00740946">
        <w:rPr>
          <w:rFonts w:ascii="Times New Roman" w:hAnsi="Times New Roman"/>
          <w:sz w:val="24"/>
          <w:szCs w:val="24"/>
        </w:rPr>
        <w:t xml:space="preserve"> </w:t>
      </w:r>
      <w:r w:rsidR="00314D5F" w:rsidRPr="00740946">
        <w:rPr>
          <w:rFonts w:ascii="Times New Roman" w:hAnsi="Times New Roman"/>
          <w:sz w:val="24"/>
          <w:szCs w:val="24"/>
        </w:rPr>
        <w:t>надзор</w:t>
      </w:r>
      <w:r w:rsidRPr="00740946">
        <w:rPr>
          <w:rFonts w:ascii="Times New Roman" w:hAnsi="Times New Roman"/>
          <w:sz w:val="24"/>
          <w:szCs w:val="24"/>
        </w:rPr>
        <w:t xml:space="preserve"> безвозмездно вносить изменения в дизайн-проект помещения в процессе авторского надзора и производстве ремонтно-строительных работ в случае необходимости.</w:t>
      </w:r>
    </w:p>
    <w:p w14:paraId="18DF2A8E"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Своевременно предупреждать Заказчика при возникновении обстоятельств, замедляющих ход работ или делающих дальнейшее продолжение работ невозможным.</w:t>
      </w:r>
    </w:p>
    <w:p w14:paraId="447045FA"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Согласовывать результат работ с Заказчиком.</w:t>
      </w:r>
    </w:p>
    <w:p w14:paraId="22397119"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Не разглашать третьим лицам без законных на то оснований информацию о владельце проектируемого объекта, точном адресе этого объекта и его стоимости.</w:t>
      </w:r>
    </w:p>
    <w:p w14:paraId="10B4876E"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Соблюдать иные обязанности, предусмотренные настоящим договором и действующим законодательством.</w:t>
      </w:r>
    </w:p>
    <w:p w14:paraId="78BC350A" w14:textId="77777777" w:rsidR="00AA0881" w:rsidRPr="00740946" w:rsidRDefault="00AA0881" w:rsidP="005B2B87">
      <w:pPr>
        <w:pStyle w:val="a0"/>
        <w:numPr>
          <w:ilvl w:val="2"/>
          <w:numId w:val="11"/>
        </w:numPr>
        <w:ind w:right="454"/>
        <w:rPr>
          <w:rFonts w:ascii="Times New Roman" w:hAnsi="Times New Roman"/>
          <w:sz w:val="24"/>
          <w:szCs w:val="24"/>
        </w:rPr>
      </w:pPr>
      <w:r w:rsidRPr="00740946">
        <w:rPr>
          <w:rFonts w:ascii="Times New Roman" w:hAnsi="Times New Roman"/>
          <w:sz w:val="24"/>
          <w:szCs w:val="24"/>
        </w:rPr>
        <w:t>Выполнить работы в полном объеме в срок, указанный в настоящем Договоре;</w:t>
      </w:r>
    </w:p>
    <w:p w14:paraId="674BB5AB" w14:textId="77777777" w:rsidR="00740224" w:rsidRPr="00740946" w:rsidRDefault="00740224" w:rsidP="005B2B87">
      <w:pPr>
        <w:pStyle w:val="a0"/>
        <w:numPr>
          <w:ilvl w:val="2"/>
          <w:numId w:val="11"/>
        </w:numPr>
        <w:ind w:right="454"/>
        <w:rPr>
          <w:rFonts w:ascii="Times New Roman" w:hAnsi="Times New Roman"/>
          <w:sz w:val="24"/>
          <w:szCs w:val="24"/>
        </w:rPr>
      </w:pPr>
      <w:r w:rsidRPr="00740946">
        <w:rPr>
          <w:rFonts w:ascii="Times New Roman" w:hAnsi="Times New Roman"/>
          <w:color w:val="000000"/>
          <w:sz w:val="24"/>
          <w:szCs w:val="24"/>
        </w:rPr>
        <w:t>Устранять недоделки и дополнять проектную документацию по получении от Заказчика мотивированной письменной претензии относительно качества, полноты документации, разрабатываемой Исполнителем, или несоответствия её условиям настоящего договора.</w:t>
      </w:r>
    </w:p>
    <w:p w14:paraId="5E8556D5" w14:textId="77777777" w:rsidR="00573600" w:rsidRPr="00740946" w:rsidRDefault="00573600"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Заказчик обязан:</w:t>
      </w:r>
    </w:p>
    <w:p w14:paraId="3C6110EE" w14:textId="77777777" w:rsidR="00573600" w:rsidRPr="00740946" w:rsidRDefault="00573600"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 xml:space="preserve">Производить оплату в полном объеме в сроки, установленные договором. </w:t>
      </w:r>
    </w:p>
    <w:p w14:paraId="72D35559" w14:textId="77777777" w:rsidR="00573600" w:rsidRPr="00740946" w:rsidRDefault="00573600"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Предоставить Подрядчику в согласованные сроки помещение, подлежащее разработке дизайн-проекта.</w:t>
      </w:r>
    </w:p>
    <w:p w14:paraId="307E1DD6" w14:textId="77777777" w:rsidR="0030228D" w:rsidRPr="00740946" w:rsidRDefault="00573600"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Инфо</w:t>
      </w:r>
      <w:r w:rsidR="00FD489B" w:rsidRPr="00740946">
        <w:rPr>
          <w:rFonts w:ascii="Times New Roman" w:hAnsi="Times New Roman"/>
          <w:sz w:val="24"/>
          <w:szCs w:val="24"/>
        </w:rPr>
        <w:t xml:space="preserve">рмировать Подрядчика в течение </w:t>
      </w:r>
      <w:r w:rsidR="008A6E4C" w:rsidRPr="00740946">
        <w:rPr>
          <w:rFonts w:ascii="Times New Roman" w:hAnsi="Times New Roman"/>
          <w:sz w:val="24"/>
          <w:szCs w:val="24"/>
        </w:rPr>
        <w:t>3</w:t>
      </w:r>
      <w:r w:rsidRPr="00740946">
        <w:rPr>
          <w:rFonts w:ascii="Times New Roman" w:hAnsi="Times New Roman"/>
          <w:sz w:val="24"/>
          <w:szCs w:val="24"/>
        </w:rPr>
        <w:t>-х</w:t>
      </w:r>
      <w:r w:rsidR="00314D5F" w:rsidRPr="00740946">
        <w:rPr>
          <w:rFonts w:ascii="Times New Roman" w:hAnsi="Times New Roman"/>
          <w:sz w:val="24"/>
          <w:szCs w:val="24"/>
        </w:rPr>
        <w:t xml:space="preserve"> </w:t>
      </w:r>
      <w:r w:rsidR="00F0092A" w:rsidRPr="00740946">
        <w:rPr>
          <w:rFonts w:ascii="Times New Roman" w:hAnsi="Times New Roman"/>
          <w:sz w:val="24"/>
          <w:szCs w:val="24"/>
        </w:rPr>
        <w:t>календарных</w:t>
      </w:r>
      <w:r w:rsidRPr="00740946">
        <w:rPr>
          <w:rFonts w:ascii="Times New Roman" w:hAnsi="Times New Roman"/>
          <w:sz w:val="24"/>
          <w:szCs w:val="24"/>
        </w:rPr>
        <w:t xml:space="preserve"> дней о результате рассмотрения предложения Подрядчика по выполнению /корректировке дизайн-проекта.  </w:t>
      </w:r>
    </w:p>
    <w:p w14:paraId="714B60CC" w14:textId="77777777" w:rsidR="00573600" w:rsidRPr="00740946" w:rsidRDefault="0030228D"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 xml:space="preserve">Предоставить Подрядчику на протяжении </w:t>
      </w:r>
      <w:r w:rsidR="00573600" w:rsidRPr="00740946">
        <w:rPr>
          <w:rFonts w:ascii="Times New Roman" w:hAnsi="Times New Roman"/>
          <w:sz w:val="24"/>
          <w:szCs w:val="24"/>
        </w:rPr>
        <w:t>всего срока действия настоящего договора, беспрепятственный доступ в помещение, подлежащее разработке дизайн-проекта.</w:t>
      </w:r>
    </w:p>
    <w:p w14:paraId="73CD6BF1" w14:textId="77777777" w:rsidR="00AA0881" w:rsidRPr="00740946" w:rsidRDefault="00AA0881"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 xml:space="preserve">По окончании выполнения работ, принять результат и подписать акты выполненных работ на условиях настоящего договора. </w:t>
      </w:r>
    </w:p>
    <w:p w14:paraId="2AB2E3E1" w14:textId="77777777" w:rsidR="00573600" w:rsidRPr="00740946" w:rsidRDefault="00573600" w:rsidP="005B2B87">
      <w:pPr>
        <w:pStyle w:val="a0"/>
        <w:numPr>
          <w:ilvl w:val="2"/>
          <w:numId w:val="11"/>
        </w:numPr>
        <w:spacing w:after="0"/>
        <w:ind w:right="454"/>
        <w:rPr>
          <w:rFonts w:ascii="Times New Roman" w:hAnsi="Times New Roman"/>
          <w:sz w:val="24"/>
          <w:szCs w:val="24"/>
        </w:rPr>
      </w:pPr>
      <w:r w:rsidRPr="00740946">
        <w:rPr>
          <w:rFonts w:ascii="Times New Roman" w:hAnsi="Times New Roman"/>
          <w:sz w:val="24"/>
          <w:szCs w:val="24"/>
        </w:rPr>
        <w:t>Передать Подрядчику до начала работ необходимую техническую документацию, имеющуюся у него в наличии (план помещения, копию строительного проекта, план БТИ и т.п.).</w:t>
      </w:r>
    </w:p>
    <w:p w14:paraId="2BDCF4CC" w14:textId="77777777" w:rsidR="00AB6A45" w:rsidRPr="00740946" w:rsidRDefault="00AB6A45"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 xml:space="preserve">порядок </w:t>
      </w:r>
      <w:r w:rsidR="00AF7AC4" w:rsidRPr="00740946">
        <w:rPr>
          <w:rFonts w:ascii="Times New Roman" w:hAnsi="Times New Roman"/>
          <w:sz w:val="24"/>
          <w:szCs w:val="24"/>
        </w:rPr>
        <w:t xml:space="preserve">и сроки </w:t>
      </w:r>
      <w:r w:rsidRPr="00740946">
        <w:rPr>
          <w:rFonts w:ascii="Times New Roman" w:hAnsi="Times New Roman"/>
          <w:sz w:val="24"/>
          <w:szCs w:val="24"/>
        </w:rPr>
        <w:t>выполнения работ</w:t>
      </w:r>
    </w:p>
    <w:p w14:paraId="56A80994" w14:textId="77777777" w:rsidR="0063196F" w:rsidRPr="00740946" w:rsidRDefault="00282FB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рамках настоящего договора стороны в приложении к настоящему договору согласовывают перечень работ по разработке дизайн –проекта, сроки и этапы выполнения работ</w:t>
      </w:r>
      <w:r w:rsidR="0063196F" w:rsidRPr="00740946">
        <w:rPr>
          <w:rFonts w:ascii="Times New Roman" w:hAnsi="Times New Roman"/>
          <w:sz w:val="24"/>
          <w:szCs w:val="24"/>
        </w:rPr>
        <w:t>.</w:t>
      </w:r>
    </w:p>
    <w:p w14:paraId="078459F2" w14:textId="77777777" w:rsidR="00E844A2" w:rsidRPr="00740946" w:rsidRDefault="0063196F"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Подрядчик принимает на себя обязательства приступить к в</w:t>
      </w:r>
      <w:r w:rsidR="008E5B20" w:rsidRPr="00740946">
        <w:rPr>
          <w:rFonts w:ascii="Times New Roman" w:hAnsi="Times New Roman"/>
          <w:sz w:val="24"/>
          <w:szCs w:val="24"/>
        </w:rPr>
        <w:t>ыполнению работ не позднее 7-ми</w:t>
      </w:r>
      <w:r w:rsidRPr="00740946">
        <w:rPr>
          <w:rFonts w:ascii="Times New Roman" w:hAnsi="Times New Roman"/>
          <w:sz w:val="24"/>
          <w:szCs w:val="24"/>
        </w:rPr>
        <w:t xml:space="preserve"> календарных дней с даты </w:t>
      </w:r>
      <w:r w:rsidR="00E844A2" w:rsidRPr="00740946">
        <w:rPr>
          <w:rFonts w:ascii="Times New Roman" w:hAnsi="Times New Roman"/>
          <w:sz w:val="24"/>
          <w:szCs w:val="24"/>
        </w:rPr>
        <w:t>внесения аванса</w:t>
      </w:r>
      <w:r w:rsidR="008E5B20" w:rsidRPr="00740946">
        <w:rPr>
          <w:rFonts w:ascii="Times New Roman" w:hAnsi="Times New Roman"/>
          <w:sz w:val="24"/>
          <w:szCs w:val="24"/>
        </w:rPr>
        <w:t xml:space="preserve"> Заказчиком</w:t>
      </w:r>
      <w:r w:rsidR="00E844A2" w:rsidRPr="00740946">
        <w:rPr>
          <w:rFonts w:ascii="Times New Roman" w:hAnsi="Times New Roman"/>
          <w:sz w:val="24"/>
          <w:szCs w:val="24"/>
        </w:rPr>
        <w:t>.</w:t>
      </w:r>
    </w:p>
    <w:p w14:paraId="7B7B50F5" w14:textId="77777777" w:rsidR="00E844A2" w:rsidRPr="00740946" w:rsidRDefault="00E844A2"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Сро</w:t>
      </w:r>
      <w:r w:rsidR="00F01C27" w:rsidRPr="00740946">
        <w:rPr>
          <w:rFonts w:ascii="Times New Roman" w:hAnsi="Times New Roman"/>
          <w:sz w:val="24"/>
          <w:szCs w:val="24"/>
        </w:rPr>
        <w:t xml:space="preserve">к выполнения дизайн - </w:t>
      </w:r>
      <w:proofErr w:type="gramStart"/>
      <w:r w:rsidR="00F01C27" w:rsidRPr="00740946">
        <w:rPr>
          <w:rFonts w:ascii="Times New Roman" w:hAnsi="Times New Roman"/>
          <w:sz w:val="24"/>
          <w:szCs w:val="24"/>
        </w:rPr>
        <w:t xml:space="preserve">проекта:  </w:t>
      </w:r>
      <w:r w:rsidR="004F0538" w:rsidRPr="00740946">
        <w:rPr>
          <w:rFonts w:ascii="Times New Roman" w:hAnsi="Times New Roman"/>
          <w:b/>
          <w:sz w:val="24"/>
          <w:szCs w:val="24"/>
        </w:rPr>
        <w:t>_</w:t>
      </w:r>
      <w:proofErr w:type="gramEnd"/>
      <w:r w:rsidR="004F0538" w:rsidRPr="00740946">
        <w:rPr>
          <w:rFonts w:ascii="Times New Roman" w:hAnsi="Times New Roman"/>
          <w:b/>
          <w:sz w:val="24"/>
          <w:szCs w:val="24"/>
        </w:rPr>
        <w:t xml:space="preserve">__ </w:t>
      </w:r>
      <w:r w:rsidRPr="00740946">
        <w:rPr>
          <w:rFonts w:ascii="Times New Roman" w:hAnsi="Times New Roman"/>
          <w:sz w:val="24"/>
          <w:szCs w:val="24"/>
        </w:rPr>
        <w:t>рабочих дней.</w:t>
      </w:r>
    </w:p>
    <w:p w14:paraId="44DDC21C" w14:textId="77777777" w:rsidR="0063196F" w:rsidRPr="00740946" w:rsidRDefault="00E844A2"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В срок </w:t>
      </w:r>
      <w:proofErr w:type="gramStart"/>
      <w:r w:rsidRPr="00740946">
        <w:rPr>
          <w:rFonts w:ascii="Times New Roman" w:hAnsi="Times New Roman"/>
          <w:sz w:val="24"/>
          <w:szCs w:val="24"/>
        </w:rPr>
        <w:t xml:space="preserve">выполнения </w:t>
      </w:r>
      <w:r w:rsidR="0063196F" w:rsidRPr="00740946">
        <w:rPr>
          <w:rFonts w:ascii="Times New Roman" w:hAnsi="Times New Roman"/>
          <w:sz w:val="24"/>
          <w:szCs w:val="24"/>
        </w:rPr>
        <w:t xml:space="preserve"> не</w:t>
      </w:r>
      <w:proofErr w:type="gramEnd"/>
      <w:r w:rsidR="0063196F" w:rsidRPr="00740946">
        <w:rPr>
          <w:rFonts w:ascii="Times New Roman" w:hAnsi="Times New Roman"/>
          <w:sz w:val="24"/>
          <w:szCs w:val="24"/>
        </w:rPr>
        <w:t xml:space="preserve"> включаются нерабочие</w:t>
      </w:r>
      <w:r w:rsidR="00F74E02" w:rsidRPr="00740946">
        <w:rPr>
          <w:rFonts w:ascii="Times New Roman" w:hAnsi="Times New Roman"/>
          <w:sz w:val="24"/>
          <w:szCs w:val="24"/>
        </w:rPr>
        <w:t>,</w:t>
      </w:r>
      <w:r w:rsidR="0063196F" w:rsidRPr="00740946">
        <w:rPr>
          <w:rFonts w:ascii="Times New Roman" w:hAnsi="Times New Roman"/>
          <w:sz w:val="24"/>
          <w:szCs w:val="24"/>
        </w:rPr>
        <w:t xml:space="preserve"> праздничные дни, в том случае, если эти дни приходятся на период выполнения работ- срок работы сдвигается соответственно на количество дней.</w:t>
      </w:r>
    </w:p>
    <w:p w14:paraId="0A6C96CC" w14:textId="77777777" w:rsidR="0063196F" w:rsidRPr="00740946" w:rsidRDefault="0063196F"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Стороны согласовывают в смете, являющейся неотъемлемым приложением к настоящему договору примерные этапы выполнения работ, при этом Подрядчик оставляет за собой право в одностороннем порядке изменять сроки их выполнения и последовательность </w:t>
      </w:r>
      <w:r w:rsidRPr="00740946">
        <w:rPr>
          <w:rFonts w:ascii="Times New Roman" w:hAnsi="Times New Roman"/>
          <w:sz w:val="24"/>
          <w:szCs w:val="24"/>
        </w:rPr>
        <w:lastRenderedPageBreak/>
        <w:t>этапов, за отступление от сроков промежуточных этапов, установленных в смете, штрафы, неустойки не начисляются.</w:t>
      </w:r>
    </w:p>
    <w:p w14:paraId="02E1D5CC" w14:textId="77777777" w:rsidR="00966D6F" w:rsidRPr="00740946" w:rsidRDefault="00966D6F"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Приём и оплата выполненных работ производится согласно их последовательности, указанной в Приложение №1 данного договора.</w:t>
      </w:r>
    </w:p>
    <w:p w14:paraId="2CD3A3BD" w14:textId="77777777" w:rsidR="00573600" w:rsidRPr="00740946" w:rsidRDefault="00A07F8C"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Сроки выполнения работы могут быть увеличены</w:t>
      </w:r>
      <w:r w:rsidR="00573600" w:rsidRPr="00740946">
        <w:rPr>
          <w:rFonts w:ascii="Times New Roman" w:hAnsi="Times New Roman"/>
          <w:sz w:val="24"/>
          <w:szCs w:val="24"/>
        </w:rPr>
        <w:t>:</w:t>
      </w:r>
    </w:p>
    <w:p w14:paraId="4E3D5F15" w14:textId="77777777" w:rsidR="00A07F8C" w:rsidRPr="00740946" w:rsidRDefault="00573600" w:rsidP="005B2B87">
      <w:pPr>
        <w:pStyle w:val="a"/>
        <w:numPr>
          <w:ilvl w:val="0"/>
          <w:numId w:val="0"/>
        </w:numPr>
        <w:ind w:left="624" w:right="454"/>
        <w:rPr>
          <w:rFonts w:ascii="Times New Roman" w:hAnsi="Times New Roman"/>
          <w:sz w:val="24"/>
          <w:szCs w:val="24"/>
        </w:rPr>
      </w:pPr>
      <w:r w:rsidRPr="00740946">
        <w:rPr>
          <w:rFonts w:ascii="Times New Roman" w:hAnsi="Times New Roman"/>
          <w:sz w:val="24"/>
          <w:szCs w:val="24"/>
        </w:rPr>
        <w:t>-</w:t>
      </w:r>
      <w:r w:rsidR="00A07F8C" w:rsidRPr="00740946">
        <w:rPr>
          <w:rFonts w:ascii="Times New Roman" w:hAnsi="Times New Roman"/>
          <w:sz w:val="24"/>
          <w:szCs w:val="24"/>
        </w:rPr>
        <w:t xml:space="preserve"> в случае проведения дополнительных работ, которые оговариваются сторонами в дополнительном соглашении, либо указаны в</w:t>
      </w:r>
      <w:r w:rsidRPr="00740946">
        <w:rPr>
          <w:rFonts w:ascii="Times New Roman" w:hAnsi="Times New Roman"/>
          <w:sz w:val="24"/>
          <w:szCs w:val="24"/>
        </w:rPr>
        <w:t xml:space="preserve"> акте приемки выполненных работ,</w:t>
      </w:r>
    </w:p>
    <w:p w14:paraId="237575CF" w14:textId="77777777" w:rsidR="00573600" w:rsidRPr="00740946" w:rsidRDefault="00573600" w:rsidP="005B2B87">
      <w:pPr>
        <w:pStyle w:val="a"/>
        <w:numPr>
          <w:ilvl w:val="0"/>
          <w:numId w:val="0"/>
        </w:numPr>
        <w:ind w:left="624" w:right="454"/>
        <w:rPr>
          <w:rFonts w:ascii="Times New Roman" w:hAnsi="Times New Roman"/>
          <w:sz w:val="24"/>
          <w:szCs w:val="24"/>
        </w:rPr>
      </w:pPr>
      <w:r w:rsidRPr="00740946">
        <w:rPr>
          <w:rFonts w:ascii="Times New Roman" w:hAnsi="Times New Roman"/>
          <w:sz w:val="24"/>
          <w:szCs w:val="24"/>
        </w:rPr>
        <w:t xml:space="preserve">- в случае задержки Заказчиком сроков принятия решений по ходу выполнения работ свыше 3-х </w:t>
      </w:r>
      <w:r w:rsidR="00F0092A" w:rsidRPr="00740946">
        <w:rPr>
          <w:rFonts w:ascii="Times New Roman" w:hAnsi="Times New Roman"/>
          <w:sz w:val="24"/>
          <w:szCs w:val="24"/>
        </w:rPr>
        <w:t xml:space="preserve">календарных </w:t>
      </w:r>
      <w:r w:rsidRPr="00740946">
        <w:rPr>
          <w:rFonts w:ascii="Times New Roman" w:hAnsi="Times New Roman"/>
          <w:sz w:val="24"/>
          <w:szCs w:val="24"/>
        </w:rPr>
        <w:t>дней.</w:t>
      </w:r>
    </w:p>
    <w:p w14:paraId="6C353D1F" w14:textId="77777777" w:rsidR="006D5393" w:rsidRPr="00740946" w:rsidRDefault="00A07F8C"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На период исполнения настоящего договора стороны назначают лиц, ответственных за проведение переговоров, контроль хода выполнения работ, корр</w:t>
      </w:r>
      <w:r w:rsidR="00310371" w:rsidRPr="00740946">
        <w:rPr>
          <w:rFonts w:ascii="Times New Roman" w:hAnsi="Times New Roman"/>
          <w:sz w:val="24"/>
          <w:szCs w:val="24"/>
        </w:rPr>
        <w:t>ектировки хода выполнения работ</w:t>
      </w:r>
      <w:r w:rsidRPr="00740946">
        <w:rPr>
          <w:rFonts w:ascii="Times New Roman" w:hAnsi="Times New Roman"/>
          <w:sz w:val="24"/>
          <w:szCs w:val="24"/>
        </w:rPr>
        <w:t>, о чем дополнительно уведомляют друг друга, при необходимости стороны выдают ответственным лицам доверенности. Сторона имеют право требовать от другой стороны проведение встреч для обсуждения хода выполнения (корректировки) исполняемых в рамках настоящего договора работ с понедельника по пятницу с 9:00 до 20:00 часов и в субботу с 10:00 до 18:00 часов, за исключением праздничных дней. В случае необходимости проведения встреч в другое время, Стороны согласуют его с учетом возможностей Подрядчика.</w:t>
      </w:r>
      <w:r w:rsidR="006D5393" w:rsidRPr="00740946">
        <w:rPr>
          <w:rFonts w:ascii="Times New Roman" w:hAnsi="Times New Roman"/>
          <w:sz w:val="24"/>
          <w:szCs w:val="24"/>
        </w:rPr>
        <w:t xml:space="preserve"> Встречи производятся в пределах Москвы – в офисе Подрядчика, на объекте Заказчика (если он в пределах МКАД) или в ином помещении (по согласованию с Заказчиком).</w:t>
      </w:r>
    </w:p>
    <w:p w14:paraId="5176AD92" w14:textId="77777777" w:rsidR="00372643" w:rsidRPr="00740946" w:rsidRDefault="00E3161F"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При выполнении</w:t>
      </w:r>
      <w:r w:rsidR="00372643" w:rsidRPr="00740946">
        <w:rPr>
          <w:rFonts w:ascii="Times New Roman" w:hAnsi="Times New Roman"/>
          <w:sz w:val="24"/>
          <w:szCs w:val="24"/>
        </w:rPr>
        <w:t xml:space="preserve"> Подрядчиком трехмерной визуализации (3</w:t>
      </w:r>
      <w:r w:rsidR="00372643" w:rsidRPr="00740946">
        <w:rPr>
          <w:rFonts w:ascii="Times New Roman" w:hAnsi="Times New Roman"/>
          <w:sz w:val="24"/>
          <w:szCs w:val="24"/>
          <w:lang w:val="en-US"/>
        </w:rPr>
        <w:t>D</w:t>
      </w:r>
      <w:r w:rsidR="00372643" w:rsidRPr="00740946">
        <w:rPr>
          <w:rFonts w:ascii="Times New Roman" w:hAnsi="Times New Roman"/>
          <w:sz w:val="24"/>
          <w:szCs w:val="24"/>
        </w:rPr>
        <w:t>) помещений, все 3</w:t>
      </w:r>
      <w:r w:rsidR="00372643" w:rsidRPr="00740946">
        <w:rPr>
          <w:rFonts w:ascii="Times New Roman" w:hAnsi="Times New Roman"/>
          <w:sz w:val="24"/>
          <w:szCs w:val="24"/>
          <w:lang w:val="en-US"/>
        </w:rPr>
        <w:t>D</w:t>
      </w:r>
      <w:r w:rsidR="00372643" w:rsidRPr="00740946">
        <w:rPr>
          <w:rFonts w:ascii="Times New Roman" w:hAnsi="Times New Roman"/>
          <w:sz w:val="24"/>
          <w:szCs w:val="24"/>
        </w:rPr>
        <w:t xml:space="preserve"> изображения выполняются только после согласования всех планов и рабочих черт</w:t>
      </w:r>
      <w:r w:rsidRPr="00740946">
        <w:rPr>
          <w:rFonts w:ascii="Times New Roman" w:hAnsi="Times New Roman"/>
          <w:sz w:val="24"/>
          <w:szCs w:val="24"/>
        </w:rPr>
        <w:t>ежей Планировочного этапа и Технологического этапа №1 с Заказчиком.</w:t>
      </w:r>
    </w:p>
    <w:p w14:paraId="50ED95AD" w14:textId="77777777" w:rsidR="00740224" w:rsidRPr="00740946" w:rsidRDefault="00A07F8C" w:rsidP="005B2B87">
      <w:pPr>
        <w:pStyle w:val="af5"/>
        <w:widowControl w:val="0"/>
        <w:numPr>
          <w:ilvl w:val="1"/>
          <w:numId w:val="11"/>
        </w:numPr>
        <w:ind w:right="454"/>
        <w:rPr>
          <w:rFonts w:ascii="Times New Roman" w:hAnsi="Times New Roman"/>
          <w:color w:val="000000"/>
          <w:sz w:val="24"/>
          <w:szCs w:val="24"/>
        </w:rPr>
      </w:pPr>
      <w:r w:rsidRPr="00740946">
        <w:rPr>
          <w:rFonts w:ascii="Times New Roman" w:hAnsi="Times New Roman"/>
          <w:sz w:val="24"/>
          <w:szCs w:val="24"/>
        </w:rPr>
        <w:t>За нарушение конечного срока выполнения работ Подрядчик по требованию Заказчика уплачивает пени в размере 0,1% (одной десятой процента) от суммы невыполненных работ за каждый день просрочки. При этом пени не могут превышать 5% (пяти процентов) от суммы работ по настоящему договору.</w:t>
      </w:r>
      <w:r w:rsidR="00740224" w:rsidRPr="00740946">
        <w:rPr>
          <w:rFonts w:ascii="Times New Roman" w:hAnsi="Times New Roman"/>
          <w:color w:val="000000"/>
          <w:sz w:val="24"/>
          <w:szCs w:val="24"/>
        </w:rPr>
        <w:t xml:space="preserve"> </w:t>
      </w:r>
    </w:p>
    <w:p w14:paraId="4593ED4E" w14:textId="77777777" w:rsidR="00A07F8C" w:rsidRPr="004918CF" w:rsidRDefault="00740224" w:rsidP="005B2B87">
      <w:pPr>
        <w:pStyle w:val="af5"/>
        <w:widowControl w:val="0"/>
        <w:numPr>
          <w:ilvl w:val="1"/>
          <w:numId w:val="11"/>
        </w:numPr>
        <w:ind w:right="454"/>
        <w:rPr>
          <w:rFonts w:ascii="Times New Roman" w:hAnsi="Times New Roman"/>
          <w:sz w:val="24"/>
          <w:szCs w:val="24"/>
        </w:rPr>
      </w:pPr>
      <w:r w:rsidRPr="00740946">
        <w:rPr>
          <w:rFonts w:ascii="Times New Roman" w:hAnsi="Times New Roman"/>
          <w:color w:val="000000"/>
          <w:sz w:val="24"/>
          <w:szCs w:val="24"/>
        </w:rPr>
        <w:t>Подрядчик не несет ответственности за материальные ценности Заказчика или третьих лиц, находящиеся в помещении, за исключением случаев, когда Подрядчик принял на себя такую ответственность, и Стороны составили опись приема-передачи материальных ценностей с указанием их состояния и оценки.</w:t>
      </w:r>
    </w:p>
    <w:p w14:paraId="5BAC7344" w14:textId="77777777" w:rsidR="004918CF" w:rsidRPr="004918CF" w:rsidRDefault="004918CF" w:rsidP="004918CF">
      <w:pPr>
        <w:widowControl w:val="0"/>
        <w:ind w:right="454"/>
        <w:rPr>
          <w:rFonts w:ascii="Times New Roman" w:hAnsi="Times New Roman"/>
          <w:sz w:val="24"/>
          <w:szCs w:val="24"/>
        </w:rPr>
      </w:pPr>
    </w:p>
    <w:p w14:paraId="5703B2E9" w14:textId="77777777" w:rsidR="00AB6A45" w:rsidRPr="00740946" w:rsidRDefault="00AB6A45"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Порядок приемки работ</w:t>
      </w:r>
    </w:p>
    <w:p w14:paraId="43F36BDC" w14:textId="77777777" w:rsidR="00573600" w:rsidRPr="00740946" w:rsidRDefault="0057360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Работы считаются выполненными после подписания акта выполненных работ.</w:t>
      </w:r>
    </w:p>
    <w:p w14:paraId="6C7DC13E" w14:textId="77777777" w:rsidR="00573600" w:rsidRPr="00740946" w:rsidRDefault="0057360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По окончании каждого промежуточного этапа работ, установленного в приложениях к договору, стороны подписывают промежуточные акты сдачи-приемки работ. </w:t>
      </w:r>
    </w:p>
    <w:p w14:paraId="2F6B5E10" w14:textId="77777777" w:rsidR="00573600" w:rsidRPr="00740946" w:rsidRDefault="0057360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Акт сдачи-приемки работ должен содержать, в том числе, наименование сторон, указание о лицах, выступающих от имени сторон, указание на наименование и объем произведенных работ, качество их выполнения, стоимость работ.</w:t>
      </w:r>
    </w:p>
    <w:p w14:paraId="45044D13" w14:textId="77777777" w:rsidR="00E85C07" w:rsidRPr="00740946" w:rsidRDefault="00573600" w:rsidP="005B2B87">
      <w:pPr>
        <w:pStyle w:val="af5"/>
        <w:widowControl w:val="0"/>
        <w:numPr>
          <w:ilvl w:val="1"/>
          <w:numId w:val="11"/>
        </w:numPr>
        <w:ind w:right="454"/>
        <w:rPr>
          <w:rFonts w:ascii="Times New Roman" w:hAnsi="Times New Roman"/>
          <w:color w:val="000000"/>
          <w:sz w:val="24"/>
          <w:szCs w:val="24"/>
        </w:rPr>
      </w:pPr>
      <w:r w:rsidRPr="00740946">
        <w:rPr>
          <w:rFonts w:ascii="Times New Roman" w:hAnsi="Times New Roman"/>
          <w:sz w:val="24"/>
          <w:szCs w:val="24"/>
        </w:rPr>
        <w:t xml:space="preserve">После выполнения работ (промежуточного этапа) подрядчик информирует Заказчика о готовности к сдаче очередного этапа работ и направляет Заказчику акт выполненных работ. Заказчик обязан рассмотреть акт, подписать и направить один экземпляр </w:t>
      </w:r>
      <w:proofErr w:type="gramStart"/>
      <w:r w:rsidRPr="00740946">
        <w:rPr>
          <w:rFonts w:ascii="Times New Roman" w:hAnsi="Times New Roman"/>
          <w:sz w:val="24"/>
          <w:szCs w:val="24"/>
        </w:rPr>
        <w:t>Подрядчику  в</w:t>
      </w:r>
      <w:proofErr w:type="gramEnd"/>
      <w:r w:rsidRPr="00740946">
        <w:rPr>
          <w:rFonts w:ascii="Times New Roman" w:hAnsi="Times New Roman"/>
          <w:sz w:val="24"/>
          <w:szCs w:val="24"/>
        </w:rPr>
        <w:t xml:space="preserve"> течение 3-х календарных дней с даты получения. При наличии </w:t>
      </w:r>
      <w:proofErr w:type="gramStart"/>
      <w:r w:rsidRPr="00740946">
        <w:rPr>
          <w:rFonts w:ascii="Times New Roman" w:hAnsi="Times New Roman"/>
          <w:sz w:val="24"/>
          <w:szCs w:val="24"/>
        </w:rPr>
        <w:t>замечаний  Заказчик</w:t>
      </w:r>
      <w:proofErr w:type="gramEnd"/>
      <w:r w:rsidRPr="00740946">
        <w:rPr>
          <w:rFonts w:ascii="Times New Roman" w:hAnsi="Times New Roman"/>
          <w:sz w:val="24"/>
          <w:szCs w:val="24"/>
        </w:rPr>
        <w:t xml:space="preserve"> обязан </w:t>
      </w:r>
      <w:r w:rsidRPr="00740946">
        <w:rPr>
          <w:rFonts w:ascii="Times New Roman" w:hAnsi="Times New Roman"/>
          <w:sz w:val="24"/>
          <w:szCs w:val="24"/>
        </w:rPr>
        <w:lastRenderedPageBreak/>
        <w:t>подписать акт с замечаниями, в нем делается отметка об этом</w:t>
      </w:r>
      <w:r w:rsidR="00E85C07" w:rsidRPr="00740946">
        <w:rPr>
          <w:rFonts w:ascii="Times New Roman" w:hAnsi="Times New Roman"/>
          <w:sz w:val="24"/>
          <w:szCs w:val="24"/>
        </w:rPr>
        <w:t>, а также указать мотивированный отказ от приемки.</w:t>
      </w:r>
      <w:r w:rsidRPr="00740946">
        <w:rPr>
          <w:rFonts w:ascii="Times New Roman" w:hAnsi="Times New Roman"/>
          <w:sz w:val="24"/>
          <w:szCs w:val="24"/>
        </w:rPr>
        <w:t xml:space="preserve"> В случае неполучения акта</w:t>
      </w:r>
      <w:r w:rsidR="00E85C07" w:rsidRPr="00740946">
        <w:rPr>
          <w:rFonts w:ascii="Times New Roman" w:hAnsi="Times New Roman"/>
          <w:sz w:val="24"/>
          <w:szCs w:val="24"/>
        </w:rPr>
        <w:t>,</w:t>
      </w:r>
      <w:r w:rsidRPr="00740946">
        <w:rPr>
          <w:rFonts w:ascii="Times New Roman" w:hAnsi="Times New Roman"/>
          <w:sz w:val="24"/>
          <w:szCs w:val="24"/>
        </w:rPr>
        <w:t xml:space="preserve"> </w:t>
      </w:r>
      <w:r w:rsidR="00E85C07" w:rsidRPr="00740946">
        <w:rPr>
          <w:rFonts w:ascii="Times New Roman" w:hAnsi="Times New Roman"/>
          <w:sz w:val="24"/>
          <w:szCs w:val="24"/>
        </w:rPr>
        <w:t xml:space="preserve">либо мотивированных замечаний </w:t>
      </w:r>
      <w:r w:rsidRPr="00740946">
        <w:rPr>
          <w:rFonts w:ascii="Times New Roman" w:hAnsi="Times New Roman"/>
          <w:sz w:val="24"/>
          <w:szCs w:val="24"/>
        </w:rPr>
        <w:t>в разумный срок, в течение 7-ми дней, с даты его направления, акт считается принятым Заказчиком без замечаний.</w:t>
      </w:r>
      <w:r w:rsidR="00E85C07" w:rsidRPr="00740946">
        <w:rPr>
          <w:rFonts w:ascii="Times New Roman" w:hAnsi="Times New Roman"/>
          <w:color w:val="000000"/>
          <w:sz w:val="24"/>
          <w:szCs w:val="24"/>
        </w:rPr>
        <w:t xml:space="preserve"> </w:t>
      </w:r>
    </w:p>
    <w:p w14:paraId="510DB3C2" w14:textId="77777777" w:rsidR="00573600" w:rsidRPr="00740946" w:rsidRDefault="0057360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случае необоснованного отказа Заказчика от принятия и подписания промежуточного акта сдачи-приемки работ, Подрядчик вправе приостановить дальнейшее выполнение работ с переносом сроков сдачи работ по данному договору на срок остановки работ.</w:t>
      </w:r>
    </w:p>
    <w:p w14:paraId="15B5FBDC" w14:textId="77777777" w:rsidR="00573600" w:rsidRPr="00740946" w:rsidRDefault="0057360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При отказе Заказчика от выполнения Подрядчиком конкретного этапа работ, сумма по данному этапу не возвращается Заказчику, но Заказчик вправе потребовать от Подрядчика выполнения дополнительных работ, не предусмотренных данным договором на сумму данного этапа.</w:t>
      </w:r>
    </w:p>
    <w:p w14:paraId="018BED5C"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После выполнения проектной документации Подрядчик уведомляет Заказчика. </w:t>
      </w:r>
    </w:p>
    <w:p w14:paraId="701D8C01"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Заказчик обязан подписать акт выполненных работ и получить разработанную проектную документацию не позднее </w:t>
      </w:r>
      <w:r w:rsidR="008A6E4C" w:rsidRPr="00740946">
        <w:rPr>
          <w:rFonts w:ascii="Times New Roman" w:hAnsi="Times New Roman"/>
          <w:sz w:val="24"/>
          <w:szCs w:val="24"/>
        </w:rPr>
        <w:t>3</w:t>
      </w:r>
      <w:r w:rsidRPr="00740946">
        <w:rPr>
          <w:rFonts w:ascii="Times New Roman" w:hAnsi="Times New Roman"/>
          <w:sz w:val="24"/>
          <w:szCs w:val="24"/>
        </w:rPr>
        <w:t xml:space="preserve"> (</w:t>
      </w:r>
      <w:r w:rsidR="008A6E4C" w:rsidRPr="00740946">
        <w:rPr>
          <w:rFonts w:ascii="Times New Roman" w:hAnsi="Times New Roman"/>
          <w:sz w:val="24"/>
          <w:szCs w:val="24"/>
        </w:rPr>
        <w:t>трёх</w:t>
      </w:r>
      <w:r w:rsidRPr="00740946">
        <w:rPr>
          <w:rFonts w:ascii="Times New Roman" w:hAnsi="Times New Roman"/>
          <w:sz w:val="24"/>
          <w:szCs w:val="24"/>
        </w:rPr>
        <w:t>) рабочих дней после получения уведомления об окончании работ.</w:t>
      </w:r>
    </w:p>
    <w:p w14:paraId="3890FB4D"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Передача проектной документации производится в бумажном виде формата А3 в сброшюрованном альбоме, а также в электронном виде в растровом формате изображений </w:t>
      </w:r>
      <w:r w:rsidRPr="00740946">
        <w:rPr>
          <w:rFonts w:ascii="Times New Roman" w:hAnsi="Times New Roman"/>
          <w:sz w:val="24"/>
          <w:szCs w:val="24"/>
          <w:lang w:val="en-US"/>
        </w:rPr>
        <w:t>JPG</w:t>
      </w:r>
      <w:r w:rsidRPr="00740946">
        <w:rPr>
          <w:rFonts w:ascii="Times New Roman" w:hAnsi="Times New Roman"/>
          <w:sz w:val="24"/>
          <w:szCs w:val="24"/>
        </w:rPr>
        <w:t xml:space="preserve"> или Adobe </w:t>
      </w:r>
      <w:r w:rsidRPr="00740946">
        <w:rPr>
          <w:rFonts w:ascii="Times New Roman" w:hAnsi="Times New Roman"/>
          <w:sz w:val="24"/>
          <w:szCs w:val="24"/>
          <w:lang w:val="en-US"/>
        </w:rPr>
        <w:t>PDF</w:t>
      </w:r>
      <w:r w:rsidRPr="00740946">
        <w:rPr>
          <w:rFonts w:ascii="Times New Roman" w:hAnsi="Times New Roman"/>
          <w:sz w:val="24"/>
          <w:szCs w:val="24"/>
        </w:rPr>
        <w:t>. Исходные файлы в форматах AutoCAD (</w:t>
      </w:r>
      <w:r w:rsidRPr="00740946">
        <w:rPr>
          <w:rFonts w:ascii="Times New Roman" w:hAnsi="Times New Roman"/>
          <w:sz w:val="24"/>
          <w:szCs w:val="24"/>
          <w:lang w:val="en-US"/>
        </w:rPr>
        <w:t>dwg</w:t>
      </w:r>
      <w:r w:rsidRPr="00740946">
        <w:rPr>
          <w:rFonts w:ascii="Times New Roman" w:hAnsi="Times New Roman"/>
          <w:sz w:val="24"/>
          <w:szCs w:val="24"/>
        </w:rPr>
        <w:t xml:space="preserve">), </w:t>
      </w:r>
      <w:proofErr w:type="spellStart"/>
      <w:r w:rsidRPr="00740946">
        <w:rPr>
          <w:rFonts w:ascii="Times New Roman" w:hAnsi="Times New Roman"/>
          <w:sz w:val="24"/>
          <w:szCs w:val="24"/>
        </w:rPr>
        <w:t>ArchiCAD</w:t>
      </w:r>
      <w:proofErr w:type="spellEnd"/>
      <w:r w:rsidRPr="00740946">
        <w:rPr>
          <w:rFonts w:ascii="Times New Roman" w:hAnsi="Times New Roman"/>
          <w:sz w:val="24"/>
          <w:szCs w:val="24"/>
        </w:rPr>
        <w:t xml:space="preserve"> (</w:t>
      </w:r>
      <w:proofErr w:type="spellStart"/>
      <w:r w:rsidRPr="00740946">
        <w:rPr>
          <w:rFonts w:ascii="Times New Roman" w:hAnsi="Times New Roman"/>
          <w:sz w:val="24"/>
          <w:szCs w:val="24"/>
          <w:lang w:val="en-US"/>
        </w:rPr>
        <w:t>pln</w:t>
      </w:r>
      <w:proofErr w:type="spellEnd"/>
      <w:r w:rsidRPr="00740946">
        <w:rPr>
          <w:rFonts w:ascii="Times New Roman" w:hAnsi="Times New Roman"/>
          <w:sz w:val="24"/>
          <w:szCs w:val="24"/>
        </w:rPr>
        <w:t>) и 3</w:t>
      </w:r>
      <w:r w:rsidRPr="00740946">
        <w:rPr>
          <w:rFonts w:ascii="Times New Roman" w:hAnsi="Times New Roman"/>
          <w:sz w:val="24"/>
          <w:szCs w:val="24"/>
          <w:lang w:val="en-US"/>
        </w:rPr>
        <w:t>D</w:t>
      </w:r>
      <w:r w:rsidRPr="00740946">
        <w:rPr>
          <w:rFonts w:ascii="Times New Roman" w:hAnsi="Times New Roman"/>
          <w:sz w:val="24"/>
          <w:szCs w:val="24"/>
        </w:rPr>
        <w:t xml:space="preserve"> </w:t>
      </w:r>
      <w:r w:rsidRPr="00740946">
        <w:rPr>
          <w:rFonts w:ascii="Times New Roman" w:hAnsi="Times New Roman"/>
          <w:sz w:val="24"/>
          <w:szCs w:val="24"/>
          <w:lang w:val="en-US"/>
        </w:rPr>
        <w:t>Studio</w:t>
      </w:r>
      <w:r w:rsidRPr="00740946">
        <w:rPr>
          <w:rFonts w:ascii="Times New Roman" w:hAnsi="Times New Roman"/>
          <w:sz w:val="24"/>
          <w:szCs w:val="24"/>
        </w:rPr>
        <w:t xml:space="preserve"> </w:t>
      </w:r>
      <w:r w:rsidRPr="00740946">
        <w:rPr>
          <w:rFonts w:ascii="Times New Roman" w:hAnsi="Times New Roman"/>
          <w:sz w:val="24"/>
          <w:szCs w:val="24"/>
          <w:lang w:val="en-US"/>
        </w:rPr>
        <w:t>Max</w:t>
      </w:r>
      <w:r w:rsidRPr="00740946">
        <w:rPr>
          <w:rFonts w:ascii="Times New Roman" w:hAnsi="Times New Roman"/>
          <w:sz w:val="24"/>
          <w:szCs w:val="24"/>
        </w:rPr>
        <w:t xml:space="preserve"> (</w:t>
      </w:r>
      <w:r w:rsidRPr="00740946">
        <w:rPr>
          <w:rFonts w:ascii="Times New Roman" w:hAnsi="Times New Roman"/>
          <w:sz w:val="24"/>
          <w:szCs w:val="24"/>
          <w:lang w:val="en-US"/>
        </w:rPr>
        <w:t>max</w:t>
      </w:r>
      <w:r w:rsidRPr="00740946">
        <w:rPr>
          <w:rFonts w:ascii="Times New Roman" w:hAnsi="Times New Roman"/>
          <w:sz w:val="24"/>
          <w:szCs w:val="24"/>
        </w:rPr>
        <w:t>) Заказчику не передаются.</w:t>
      </w:r>
    </w:p>
    <w:p w14:paraId="2D057E6F"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Передача наличных денежных средств производится Заказчиком в офисе Подрядчика. В случае передачи денежных средств вне офиса Подрядчика Заказчик обязуется оплатить 5% (пять процентов) от суммы оплаты в качестве накладных расходов, но не менее 2000 (двух тысяч) рублей за каждый выезд сотрудника Подрядчика за денежными средствами.</w:t>
      </w:r>
    </w:p>
    <w:p w14:paraId="46D02A69"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В случае невозможности вовремя закончить работы по настоящему договору по вине Заказчика, Подрядчик имеет право потребовать оплату за частичное выполнение работ в размере, пропорциональном выполненному объему работ.</w:t>
      </w:r>
    </w:p>
    <w:p w14:paraId="3AF7DFED" w14:textId="77777777" w:rsidR="00372643" w:rsidRPr="00740946" w:rsidRDefault="00372643"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При отказе Заказчика от выполнения Подрядчиком конкретного этапа работ (плана), сумма по данному проекту (плану) не возвращается Заказчику.</w:t>
      </w:r>
    </w:p>
    <w:p w14:paraId="52566282" w14:textId="77777777" w:rsidR="00573600" w:rsidRDefault="00573600" w:rsidP="005B2B87">
      <w:pPr>
        <w:pStyle w:val="a"/>
        <w:numPr>
          <w:ilvl w:val="0"/>
          <w:numId w:val="0"/>
        </w:numPr>
        <w:ind w:left="624" w:right="454"/>
        <w:rPr>
          <w:rFonts w:ascii="Times New Roman" w:hAnsi="Times New Roman"/>
          <w:sz w:val="24"/>
          <w:szCs w:val="24"/>
        </w:rPr>
      </w:pPr>
    </w:p>
    <w:p w14:paraId="0E33BA82" w14:textId="77777777" w:rsidR="004918CF" w:rsidRPr="00740946" w:rsidRDefault="004918CF" w:rsidP="005B2B87">
      <w:pPr>
        <w:pStyle w:val="a"/>
        <w:numPr>
          <w:ilvl w:val="0"/>
          <w:numId w:val="0"/>
        </w:numPr>
        <w:ind w:left="624" w:right="454"/>
        <w:rPr>
          <w:rFonts w:ascii="Times New Roman" w:hAnsi="Times New Roman"/>
          <w:sz w:val="24"/>
          <w:szCs w:val="24"/>
        </w:rPr>
      </w:pPr>
    </w:p>
    <w:p w14:paraId="570E0624" w14:textId="77777777" w:rsidR="00AB6A45" w:rsidRPr="00740946" w:rsidRDefault="00AB6A45"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Порядок оплаты работ.</w:t>
      </w:r>
    </w:p>
    <w:p w14:paraId="500E8904" w14:textId="77777777" w:rsidR="00282FB0" w:rsidRPr="00740946" w:rsidRDefault="00282FB0"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Стоимость работ </w:t>
      </w:r>
      <w:r w:rsidR="00AF7AC4" w:rsidRPr="00740946">
        <w:rPr>
          <w:rFonts w:ascii="Times New Roman" w:hAnsi="Times New Roman"/>
          <w:sz w:val="24"/>
          <w:szCs w:val="24"/>
        </w:rPr>
        <w:t xml:space="preserve">указана в приложениях к настоящему договору и </w:t>
      </w:r>
      <w:r w:rsidRPr="00740946">
        <w:rPr>
          <w:rFonts w:ascii="Times New Roman" w:hAnsi="Times New Roman"/>
          <w:sz w:val="24"/>
          <w:szCs w:val="24"/>
        </w:rPr>
        <w:t xml:space="preserve">составляет </w:t>
      </w:r>
      <w:r w:rsidR="008A6E4C" w:rsidRPr="00740946">
        <w:rPr>
          <w:rFonts w:ascii="Times New Roman" w:hAnsi="Times New Roman"/>
          <w:b/>
          <w:sz w:val="24"/>
          <w:szCs w:val="24"/>
        </w:rPr>
        <w:t xml:space="preserve">_______ </w:t>
      </w:r>
      <w:proofErr w:type="gramStart"/>
      <w:r w:rsidR="008A6E4C" w:rsidRPr="00740946">
        <w:rPr>
          <w:rFonts w:ascii="Times New Roman" w:hAnsi="Times New Roman"/>
          <w:b/>
          <w:sz w:val="24"/>
          <w:szCs w:val="24"/>
        </w:rPr>
        <w:t>( )</w:t>
      </w:r>
      <w:proofErr w:type="gramEnd"/>
      <w:r w:rsidR="00D7608F" w:rsidRPr="00740946">
        <w:rPr>
          <w:rFonts w:ascii="Times New Roman" w:hAnsi="Times New Roman"/>
          <w:b/>
          <w:sz w:val="24"/>
          <w:szCs w:val="24"/>
        </w:rPr>
        <w:t xml:space="preserve"> рублей</w:t>
      </w:r>
      <w:r w:rsidRPr="00740946">
        <w:rPr>
          <w:rFonts w:ascii="Times New Roman" w:hAnsi="Times New Roman"/>
          <w:sz w:val="24"/>
          <w:szCs w:val="24"/>
        </w:rPr>
        <w:t>.</w:t>
      </w:r>
    </w:p>
    <w:p w14:paraId="58AB348B" w14:textId="77777777" w:rsidR="00AF7AC4" w:rsidRPr="00740946" w:rsidRDefault="0063196F"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При согласовании сторонами проведения дополнительных работ, не оговоренных в приложениях к настоящему договору, Заказчик оплачивает работы в соответствии с прейскурантом Подрядчика, предоставленным Подрядчик</w:t>
      </w:r>
      <w:r w:rsidR="00AF7AC4" w:rsidRPr="00740946">
        <w:rPr>
          <w:rFonts w:ascii="Times New Roman" w:hAnsi="Times New Roman"/>
          <w:sz w:val="24"/>
          <w:szCs w:val="24"/>
        </w:rPr>
        <w:t>ом до начала выполнения работ на день фактического исполнения.</w:t>
      </w:r>
    </w:p>
    <w:p w14:paraId="3B0BAD63" w14:textId="77777777" w:rsidR="00C54BC6" w:rsidRPr="00740946" w:rsidRDefault="00C54BC6"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стоимость работ не входят дополнительные расходы Подрядчика и третьих лиц, привлеченных Подрядчиком, по согласованию проектной документации (управляющие организации и т.д.).</w:t>
      </w:r>
    </w:p>
    <w:p w14:paraId="4A07703A" w14:textId="77777777" w:rsidR="00AF7AC4" w:rsidRPr="00740946" w:rsidRDefault="00AF7AC4"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Оплата производится в следующем порядке: </w:t>
      </w:r>
    </w:p>
    <w:p w14:paraId="1A6942EE" w14:textId="430432C9" w:rsidR="00AF7AC4" w:rsidRPr="00740946" w:rsidRDefault="00AF7AC4" w:rsidP="005B2B87">
      <w:pPr>
        <w:pStyle w:val="a"/>
        <w:numPr>
          <w:ilvl w:val="0"/>
          <w:numId w:val="0"/>
        </w:numPr>
        <w:ind w:left="624" w:right="454"/>
        <w:rPr>
          <w:rFonts w:ascii="Times New Roman" w:hAnsi="Times New Roman"/>
          <w:sz w:val="24"/>
          <w:szCs w:val="24"/>
        </w:rPr>
      </w:pPr>
      <w:r w:rsidRPr="00740946">
        <w:rPr>
          <w:rFonts w:ascii="Times New Roman" w:hAnsi="Times New Roman"/>
          <w:sz w:val="24"/>
          <w:szCs w:val="24"/>
        </w:rPr>
        <w:t>-Заказчик пе</w:t>
      </w:r>
      <w:r w:rsidR="00321203" w:rsidRPr="00740946">
        <w:rPr>
          <w:rFonts w:ascii="Times New Roman" w:hAnsi="Times New Roman"/>
          <w:sz w:val="24"/>
          <w:szCs w:val="24"/>
        </w:rPr>
        <w:t xml:space="preserve">речисляет предоплату в размере </w:t>
      </w:r>
      <w:r w:rsidR="004918CF">
        <w:rPr>
          <w:rFonts w:ascii="Times New Roman" w:hAnsi="Times New Roman"/>
          <w:sz w:val="24"/>
          <w:szCs w:val="24"/>
        </w:rPr>
        <w:t>15</w:t>
      </w:r>
      <w:r w:rsidR="00321203" w:rsidRPr="00740946">
        <w:rPr>
          <w:rFonts w:ascii="Times New Roman" w:hAnsi="Times New Roman"/>
          <w:sz w:val="24"/>
          <w:szCs w:val="24"/>
        </w:rPr>
        <w:t> 000 (</w:t>
      </w:r>
      <w:r w:rsidR="004918CF">
        <w:rPr>
          <w:rFonts w:ascii="Times New Roman" w:hAnsi="Times New Roman"/>
          <w:sz w:val="24"/>
          <w:szCs w:val="24"/>
        </w:rPr>
        <w:t>пятнадцати</w:t>
      </w:r>
      <w:r w:rsidRPr="00740946">
        <w:rPr>
          <w:rFonts w:ascii="Times New Roman" w:hAnsi="Times New Roman"/>
          <w:sz w:val="24"/>
          <w:szCs w:val="24"/>
        </w:rPr>
        <w:t xml:space="preserve"> тысяч) рублей в течение </w:t>
      </w:r>
      <w:r w:rsidR="00713819" w:rsidRPr="00740946">
        <w:rPr>
          <w:rFonts w:ascii="Times New Roman" w:hAnsi="Times New Roman"/>
          <w:sz w:val="24"/>
          <w:szCs w:val="24"/>
        </w:rPr>
        <w:t>7</w:t>
      </w:r>
      <w:r w:rsidRPr="00740946">
        <w:rPr>
          <w:rFonts w:ascii="Times New Roman" w:hAnsi="Times New Roman"/>
          <w:sz w:val="24"/>
          <w:szCs w:val="24"/>
        </w:rPr>
        <w:t xml:space="preserve">дней с даты подписания настоящего договора. </w:t>
      </w:r>
    </w:p>
    <w:p w14:paraId="5339607A" w14:textId="77777777" w:rsidR="00AF7AC4" w:rsidRPr="00740946" w:rsidRDefault="00AF7AC4" w:rsidP="005B2B87">
      <w:pPr>
        <w:pStyle w:val="a"/>
        <w:numPr>
          <w:ilvl w:val="0"/>
          <w:numId w:val="0"/>
        </w:numPr>
        <w:ind w:left="624" w:right="454"/>
        <w:rPr>
          <w:rFonts w:ascii="Times New Roman" w:hAnsi="Times New Roman"/>
          <w:sz w:val="24"/>
          <w:szCs w:val="24"/>
        </w:rPr>
      </w:pPr>
      <w:r w:rsidRPr="00740946">
        <w:rPr>
          <w:rFonts w:ascii="Times New Roman" w:hAnsi="Times New Roman"/>
          <w:sz w:val="24"/>
          <w:szCs w:val="24"/>
        </w:rPr>
        <w:lastRenderedPageBreak/>
        <w:t xml:space="preserve">- Оставшуюся сумму </w:t>
      </w:r>
      <w:r w:rsidR="00E4398A" w:rsidRPr="00740946">
        <w:rPr>
          <w:rFonts w:ascii="Times New Roman" w:hAnsi="Times New Roman"/>
          <w:sz w:val="24"/>
          <w:szCs w:val="24"/>
        </w:rPr>
        <w:t>Заказчик оплачивает поэтапно, на основании подписанного акта приемки выполненных работ, в течение 3-х календарных дней с даты подписания акта (в том числе промежуточного)</w:t>
      </w:r>
      <w:r w:rsidRPr="00740946">
        <w:rPr>
          <w:rFonts w:ascii="Times New Roman" w:hAnsi="Times New Roman"/>
          <w:sz w:val="24"/>
          <w:szCs w:val="24"/>
        </w:rPr>
        <w:t xml:space="preserve">. </w:t>
      </w:r>
    </w:p>
    <w:p w14:paraId="5B37151D" w14:textId="77777777" w:rsidR="00AF7AC4" w:rsidRPr="00740946" w:rsidRDefault="00E4398A"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Дополнительные работы, не указанные в приложении к настоящему договору, </w:t>
      </w:r>
      <w:r w:rsidR="00AF7AC4" w:rsidRPr="00740946">
        <w:rPr>
          <w:rFonts w:ascii="Times New Roman" w:hAnsi="Times New Roman"/>
          <w:sz w:val="24"/>
          <w:szCs w:val="24"/>
        </w:rPr>
        <w:t xml:space="preserve">Заказчик </w:t>
      </w:r>
      <w:proofErr w:type="gramStart"/>
      <w:r w:rsidR="00AF7AC4" w:rsidRPr="00740946">
        <w:rPr>
          <w:rFonts w:ascii="Times New Roman" w:hAnsi="Times New Roman"/>
          <w:sz w:val="24"/>
          <w:szCs w:val="24"/>
        </w:rPr>
        <w:t>оплачивает  по</w:t>
      </w:r>
      <w:proofErr w:type="gramEnd"/>
      <w:r w:rsidRPr="00740946">
        <w:rPr>
          <w:rFonts w:ascii="Times New Roman" w:hAnsi="Times New Roman"/>
          <w:sz w:val="24"/>
          <w:szCs w:val="24"/>
        </w:rPr>
        <w:t xml:space="preserve"> предоплате их полной стоимости, не позднее </w:t>
      </w:r>
      <w:r w:rsidR="00713819" w:rsidRPr="00740946">
        <w:rPr>
          <w:rFonts w:ascii="Times New Roman" w:hAnsi="Times New Roman"/>
          <w:sz w:val="24"/>
          <w:szCs w:val="24"/>
        </w:rPr>
        <w:t>7</w:t>
      </w:r>
      <w:r w:rsidRPr="00740946">
        <w:rPr>
          <w:rFonts w:ascii="Times New Roman" w:hAnsi="Times New Roman"/>
          <w:sz w:val="24"/>
          <w:szCs w:val="24"/>
        </w:rPr>
        <w:t xml:space="preserve"> дней до начала </w:t>
      </w:r>
      <w:r w:rsidR="009A4B1A" w:rsidRPr="00740946">
        <w:rPr>
          <w:rFonts w:ascii="Times New Roman" w:hAnsi="Times New Roman"/>
          <w:sz w:val="24"/>
          <w:szCs w:val="24"/>
        </w:rPr>
        <w:t xml:space="preserve">выполнения дополнительных работ, либо на усмотрение Подрядчика </w:t>
      </w:r>
      <w:r w:rsidR="00AF7AC4" w:rsidRPr="00740946">
        <w:rPr>
          <w:rFonts w:ascii="Times New Roman" w:hAnsi="Times New Roman"/>
          <w:sz w:val="24"/>
          <w:szCs w:val="24"/>
        </w:rPr>
        <w:t>в течение 3-х календарных дней с даты выставления счета Подрядчиком.</w:t>
      </w:r>
    </w:p>
    <w:p w14:paraId="6B31EFD8" w14:textId="77777777" w:rsidR="00372643" w:rsidRPr="00740946" w:rsidRDefault="00AF7AC4"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Оплата производится путем перечисления денежных средств на расчетный счет Подрядчика, либо иным не запрещенным законом способом. Датой оплаты считается дата зачисления денежных средств на расчетный счет Подрядчика. </w:t>
      </w:r>
    </w:p>
    <w:p w14:paraId="75CB2A66" w14:textId="77777777" w:rsidR="00AF7AC4" w:rsidRPr="00740946" w:rsidRDefault="00AF7AC4"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Стоимость работ является окончательной и не подлежит изменению</w:t>
      </w:r>
      <w:r w:rsidR="00E4398A" w:rsidRPr="00740946">
        <w:rPr>
          <w:rFonts w:ascii="Times New Roman" w:hAnsi="Times New Roman"/>
          <w:sz w:val="24"/>
          <w:szCs w:val="24"/>
        </w:rPr>
        <w:t>,</w:t>
      </w:r>
      <w:r w:rsidRPr="00740946">
        <w:rPr>
          <w:rFonts w:ascii="Times New Roman" w:hAnsi="Times New Roman"/>
          <w:sz w:val="24"/>
          <w:szCs w:val="24"/>
        </w:rPr>
        <w:t xml:space="preserve"> </w:t>
      </w:r>
      <w:r w:rsidR="00E4398A" w:rsidRPr="00740946">
        <w:rPr>
          <w:rFonts w:ascii="Times New Roman" w:hAnsi="Times New Roman"/>
          <w:sz w:val="24"/>
          <w:szCs w:val="24"/>
        </w:rPr>
        <w:t>з</w:t>
      </w:r>
      <w:r w:rsidRPr="00740946">
        <w:rPr>
          <w:rFonts w:ascii="Times New Roman" w:hAnsi="Times New Roman"/>
          <w:sz w:val="24"/>
          <w:szCs w:val="24"/>
        </w:rPr>
        <w:t xml:space="preserve">а исключением случаев, указанных в </w:t>
      </w:r>
      <w:r w:rsidR="00E4398A" w:rsidRPr="00740946">
        <w:rPr>
          <w:rFonts w:ascii="Times New Roman" w:hAnsi="Times New Roman"/>
          <w:sz w:val="24"/>
          <w:szCs w:val="24"/>
        </w:rPr>
        <w:t>настоящем договоре</w:t>
      </w:r>
      <w:r w:rsidR="00A144F3" w:rsidRPr="00740946">
        <w:rPr>
          <w:rFonts w:ascii="Times New Roman" w:hAnsi="Times New Roman"/>
          <w:sz w:val="24"/>
          <w:szCs w:val="24"/>
        </w:rPr>
        <w:t>, а</w:t>
      </w:r>
      <w:r w:rsidRPr="00740946">
        <w:rPr>
          <w:rFonts w:ascii="Times New Roman" w:hAnsi="Times New Roman"/>
          <w:sz w:val="24"/>
          <w:szCs w:val="24"/>
        </w:rPr>
        <w:t xml:space="preserve"> также если по ходу выполнения работ возникли дополнительные работы, которые невозможно было рассчитать на этапе составления сметы. Стоимость может быть изменена исключительно на основании дополнительного соглашения сторон. </w:t>
      </w:r>
    </w:p>
    <w:p w14:paraId="0E2691DB" w14:textId="77777777" w:rsidR="00AF7AC4" w:rsidRPr="00740946" w:rsidRDefault="00AF7AC4"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За несоблюдение сроков оплаты работы, выполненной в соответствии с настоящим договором, Заказчик уплачивает Подрядчику пени в размере 0,1% (одной десятой процента) от суммы, подлежащей оплате, за каждый день просрочки. При этом общая сумма выплат не может превышать 5% (пяти процентов) от суммы работ по настоящему договору.</w:t>
      </w:r>
    </w:p>
    <w:p w14:paraId="78B62957" w14:textId="77777777" w:rsidR="00AF7AC4" w:rsidRPr="00740946" w:rsidRDefault="00AF7AC4"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случае несоблюдение сроков оплаты Заказчиком выполненных работ, Подрядчик имеет право приостановить работы по настоящему договору до фактической оплаты выполненных работ, при этом срок исполнения настоящего договора увеличивается на срок задержки оплаты Заказчиком. При задержке оплаты свыше</w:t>
      </w:r>
      <w:r w:rsidR="00713819" w:rsidRPr="00740946">
        <w:rPr>
          <w:rFonts w:ascii="Times New Roman" w:hAnsi="Times New Roman"/>
          <w:sz w:val="24"/>
          <w:szCs w:val="24"/>
        </w:rPr>
        <w:t xml:space="preserve"> 7</w:t>
      </w:r>
      <w:r w:rsidRPr="00740946">
        <w:rPr>
          <w:rFonts w:ascii="Times New Roman" w:hAnsi="Times New Roman"/>
          <w:sz w:val="24"/>
          <w:szCs w:val="24"/>
        </w:rPr>
        <w:t xml:space="preserve"> дней Подрядчик имеет право в одностороннем порядке расторгнуть договор с письменным уведомлением Заказчика за 10 дней.</w:t>
      </w:r>
    </w:p>
    <w:p w14:paraId="7F5CE3F1" w14:textId="77777777" w:rsidR="00AF7AC4" w:rsidRDefault="00AF7AC4"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случае невозможности вовремя закончить работы по конкретному этапу по вине Заказчика, Подрядчик имеет право потребовать оплату за частичное выполнение работ по конкретному этапу в размере, пропорциональном выполненному объему работ по данному этапу.</w:t>
      </w:r>
    </w:p>
    <w:p w14:paraId="5FD7C334" w14:textId="77777777" w:rsidR="004918CF" w:rsidRPr="00740946" w:rsidRDefault="004918CF" w:rsidP="004918CF">
      <w:pPr>
        <w:pStyle w:val="a"/>
        <w:numPr>
          <w:ilvl w:val="0"/>
          <w:numId w:val="0"/>
        </w:numPr>
        <w:ind w:left="984" w:right="454"/>
        <w:rPr>
          <w:rFonts w:ascii="Times New Roman" w:hAnsi="Times New Roman"/>
          <w:sz w:val="24"/>
          <w:szCs w:val="24"/>
        </w:rPr>
      </w:pPr>
    </w:p>
    <w:p w14:paraId="29A17FC6" w14:textId="77777777" w:rsidR="00981F67" w:rsidRPr="00740946" w:rsidRDefault="00AB6A45" w:rsidP="005B2B87">
      <w:pPr>
        <w:pStyle w:val="1"/>
        <w:numPr>
          <w:ilvl w:val="0"/>
          <w:numId w:val="11"/>
        </w:numPr>
        <w:ind w:right="454"/>
        <w:rPr>
          <w:rFonts w:ascii="Times New Roman" w:hAnsi="Times New Roman"/>
          <w:sz w:val="24"/>
          <w:szCs w:val="24"/>
        </w:rPr>
      </w:pPr>
      <w:r w:rsidRPr="00740946">
        <w:rPr>
          <w:rFonts w:ascii="Times New Roman" w:hAnsi="Times New Roman"/>
          <w:sz w:val="24"/>
          <w:szCs w:val="24"/>
        </w:rPr>
        <w:t>ответственность сторон</w:t>
      </w:r>
      <w:r w:rsidR="00981F67" w:rsidRPr="00740946">
        <w:rPr>
          <w:rFonts w:ascii="Times New Roman" w:hAnsi="Times New Roman"/>
          <w:sz w:val="24"/>
          <w:szCs w:val="24"/>
        </w:rPr>
        <w:t xml:space="preserve"> </w:t>
      </w:r>
    </w:p>
    <w:p w14:paraId="33AFA613"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Заказчик несет полную ответственность за все работы, выполненные Подрядчиком в рамках настоящего договора, требующие официального согласования в специализированных учреждениях, в т.ч. перепланировка помещений, изменение фасадной части дома, установка окон, кондиционеров, рольставней, монтаж внешних спутниковых антенн и т.п. Все прямые и косвенные затраты по согласованию данных работ несет Заказчик.</w:t>
      </w:r>
    </w:p>
    <w:p w14:paraId="7482E3E4"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Стороны несут имущественную ответственность за неисполнение либо ненадлежащее исполнение своих обязательств по настоящему договору при наличии вины. Виновная сторона обязана возместить другой стороне причиненные убытки в полном объеме в соответствии с действующим законодательством Российской Федерации.</w:t>
      </w:r>
    </w:p>
    <w:p w14:paraId="5C6D9C7C"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 случае нарушения Заказчиком сроков оплаты более чем на 14 (четырнадцать) календарный день, Подрядчик вправе расторгнуть договор.</w:t>
      </w:r>
    </w:p>
    <w:p w14:paraId="74192838"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lastRenderedPageBreak/>
        <w:t xml:space="preserve">Любая из сторон полностью освобождается от ответственности за полное или частичное неисполнение обязательств по настоящему договору, если такое неисполнение явилось следствием действия форс-мажорных обстоятельств. </w:t>
      </w:r>
    </w:p>
    <w:p w14:paraId="0428F11F"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Подрядчик несет материальную ответственность за порчу материалов Заказчика. В случае их порчи по вине Подрядчика.</w:t>
      </w:r>
    </w:p>
    <w:p w14:paraId="31B6E0A5" w14:textId="77777777" w:rsidR="00981F67" w:rsidRPr="00740946" w:rsidRDefault="00981F67"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Во всем остальном, что не предусмотрено настоящим договором, стороны несут ответственность за неисполнение или ненадлежащее исполнение обязательств в соответствии с гражданским законодательством Российской Федерации.</w:t>
      </w:r>
    </w:p>
    <w:p w14:paraId="4FD4DE20" w14:textId="77777777" w:rsidR="00AB6A45" w:rsidRPr="00740946" w:rsidRDefault="00AB6A45" w:rsidP="005B2B87">
      <w:pPr>
        <w:pStyle w:val="1"/>
        <w:numPr>
          <w:ilvl w:val="0"/>
          <w:numId w:val="11"/>
        </w:numPr>
        <w:spacing w:before="0" w:after="0" w:line="240" w:lineRule="auto"/>
        <w:ind w:right="454"/>
        <w:rPr>
          <w:rFonts w:ascii="Times New Roman" w:hAnsi="Times New Roman"/>
          <w:sz w:val="24"/>
          <w:szCs w:val="24"/>
        </w:rPr>
      </w:pPr>
      <w:r w:rsidRPr="00740946">
        <w:rPr>
          <w:rFonts w:ascii="Times New Roman" w:hAnsi="Times New Roman"/>
          <w:sz w:val="24"/>
          <w:szCs w:val="24"/>
        </w:rPr>
        <w:t>Разрешение споров</w:t>
      </w:r>
    </w:p>
    <w:p w14:paraId="345A56B4" w14:textId="77777777" w:rsidR="0061547D" w:rsidRPr="00740946" w:rsidRDefault="0061547D"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Все споры и разногласия, которые могут возникнуть между сторонами по вопросам, не нашедшим своего разрешения в тексте данного договора, будут разрешаться путем переговоров на основе действующего законодательства c соблюдением претензионного порядка. Претензия направляется стороне на юридический адрес и адрес электронной почты, указанный в настоящем договоре. Срок ответа на претензию 10 (десять) рабочих дней с даты ее получения. </w:t>
      </w:r>
    </w:p>
    <w:p w14:paraId="08BD1282" w14:textId="77777777" w:rsidR="0061547D" w:rsidRPr="00740946" w:rsidRDefault="0061547D" w:rsidP="005B2B87">
      <w:pPr>
        <w:pStyle w:val="a"/>
        <w:numPr>
          <w:ilvl w:val="1"/>
          <w:numId w:val="11"/>
        </w:numPr>
        <w:ind w:right="454"/>
        <w:rPr>
          <w:rFonts w:ascii="Times New Roman" w:hAnsi="Times New Roman"/>
          <w:sz w:val="24"/>
          <w:szCs w:val="24"/>
        </w:rPr>
      </w:pPr>
      <w:r w:rsidRPr="00740946">
        <w:rPr>
          <w:rFonts w:ascii="Times New Roman" w:hAnsi="Times New Roman"/>
          <w:sz w:val="24"/>
          <w:szCs w:val="24"/>
        </w:rPr>
        <w:t xml:space="preserve">В случае если Стороны не могут прийти к соглашению, все споры и разногласия, возникающие в результате исполнения настоящего Договора или в связи с ним, подлежат разрешению </w:t>
      </w:r>
      <w:proofErr w:type="gramStart"/>
      <w:r w:rsidRPr="00740946">
        <w:rPr>
          <w:rFonts w:ascii="Times New Roman" w:hAnsi="Times New Roman"/>
          <w:sz w:val="24"/>
          <w:szCs w:val="24"/>
        </w:rPr>
        <w:t>в  суде</w:t>
      </w:r>
      <w:proofErr w:type="gramEnd"/>
      <w:r w:rsidRPr="00740946">
        <w:rPr>
          <w:rFonts w:ascii="Times New Roman" w:hAnsi="Times New Roman"/>
          <w:sz w:val="24"/>
          <w:szCs w:val="24"/>
        </w:rPr>
        <w:t xml:space="preserve"> по месту нахождения истца.</w:t>
      </w:r>
    </w:p>
    <w:p w14:paraId="587BB3E8" w14:textId="77777777" w:rsidR="00AB6A45" w:rsidRPr="00740946" w:rsidRDefault="0061547D" w:rsidP="005B2B87">
      <w:pPr>
        <w:pStyle w:val="1"/>
        <w:numPr>
          <w:ilvl w:val="0"/>
          <w:numId w:val="11"/>
        </w:numPr>
        <w:spacing w:before="0" w:after="0" w:line="240" w:lineRule="auto"/>
        <w:ind w:right="454"/>
        <w:rPr>
          <w:rFonts w:ascii="Times New Roman" w:hAnsi="Times New Roman"/>
          <w:sz w:val="24"/>
          <w:szCs w:val="24"/>
        </w:rPr>
      </w:pPr>
      <w:r w:rsidRPr="00740946">
        <w:rPr>
          <w:rFonts w:ascii="Times New Roman" w:hAnsi="Times New Roman"/>
          <w:sz w:val="24"/>
          <w:szCs w:val="24"/>
        </w:rPr>
        <w:t xml:space="preserve">Срок </w:t>
      </w:r>
      <w:r w:rsidR="00AB6A45" w:rsidRPr="00740946">
        <w:rPr>
          <w:rFonts w:ascii="Times New Roman" w:hAnsi="Times New Roman"/>
          <w:sz w:val="24"/>
          <w:szCs w:val="24"/>
        </w:rPr>
        <w:t>действия договора</w:t>
      </w:r>
    </w:p>
    <w:p w14:paraId="1CB1AB58"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Настоящий договор вступает в силу с м</w:t>
      </w:r>
      <w:r w:rsidR="0061547D" w:rsidRPr="00740946">
        <w:rPr>
          <w:rFonts w:ascii="Times New Roman" w:hAnsi="Times New Roman"/>
          <w:sz w:val="24"/>
          <w:szCs w:val="24"/>
        </w:rPr>
        <w:t>омента его подписания сторонами и дей</w:t>
      </w:r>
      <w:r w:rsidRPr="00740946">
        <w:rPr>
          <w:rFonts w:ascii="Times New Roman" w:hAnsi="Times New Roman"/>
          <w:sz w:val="24"/>
          <w:szCs w:val="24"/>
        </w:rPr>
        <w:t>ствует до момента полного исполнения сторонами своих обязательств по нему, а также завершения всех взаиморасчетов между сторонами.</w:t>
      </w:r>
    </w:p>
    <w:p w14:paraId="6706FD33"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Настоящий договор может быть расторгнут досрочно, по взаимному согласию сторон, с письменным уведомлением не </w:t>
      </w:r>
      <w:r w:rsidR="001B515A" w:rsidRPr="00740946">
        <w:rPr>
          <w:rFonts w:ascii="Times New Roman" w:hAnsi="Times New Roman"/>
          <w:sz w:val="24"/>
          <w:szCs w:val="24"/>
        </w:rPr>
        <w:t>позднее чем за 7</w:t>
      </w:r>
      <w:r w:rsidR="0061547D" w:rsidRPr="00740946">
        <w:rPr>
          <w:rFonts w:ascii="Times New Roman" w:hAnsi="Times New Roman"/>
          <w:sz w:val="24"/>
          <w:szCs w:val="24"/>
        </w:rPr>
        <w:t xml:space="preserve"> дней до даты расторжения договора.</w:t>
      </w:r>
    </w:p>
    <w:p w14:paraId="122C6A24" w14:textId="77777777" w:rsidR="00AB6A45" w:rsidRPr="00740946" w:rsidRDefault="00AB6A45" w:rsidP="005B2B87">
      <w:pPr>
        <w:pStyle w:val="1"/>
        <w:numPr>
          <w:ilvl w:val="0"/>
          <w:numId w:val="11"/>
        </w:numPr>
        <w:spacing w:before="0" w:after="0" w:line="240" w:lineRule="auto"/>
        <w:ind w:right="454"/>
        <w:rPr>
          <w:rFonts w:ascii="Times New Roman" w:hAnsi="Times New Roman"/>
          <w:sz w:val="24"/>
          <w:szCs w:val="24"/>
        </w:rPr>
      </w:pPr>
      <w:r w:rsidRPr="00740946">
        <w:rPr>
          <w:rFonts w:ascii="Times New Roman" w:hAnsi="Times New Roman"/>
          <w:sz w:val="24"/>
          <w:szCs w:val="24"/>
        </w:rPr>
        <w:t>Обстоятельства непреодолимой силы</w:t>
      </w:r>
    </w:p>
    <w:p w14:paraId="4CF0AE09"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Стороны освобождаются от ответственности за частичное или полное неисполнение своих обязательств по настоящему договору, если их исполнению препятствует чрезвычайное и непреодолимое при данных условиях обстоятельство (непреодолимая сила).</w:t>
      </w:r>
    </w:p>
    <w:p w14:paraId="485169A2"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Под обстоятельствами непреодолимой силы стороны понимают такие обстоятельства как: землетрясения, пожары, наводнения, прочие стихийные бедствия, эпидемии, аварии, взрывы, военные действия, а также изменения законодательства, повлекшие за собой невозможность выполнения сторонами своих обязательств по договору.</w:t>
      </w:r>
    </w:p>
    <w:p w14:paraId="764E47EF"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При возникновении обстоятельств непреодолимой силы, препятствующих исполнению обязательств по настоящему договору одной из сторон, она обязана оповестить другую Сторону незамедлительно после возникновения таких обстоятельств, при этом срок выполнения обязательств по настоящему договору переносится соразмерно времени, в течение которого действовали такие обстоятельства.</w:t>
      </w:r>
    </w:p>
    <w:p w14:paraId="342AA518"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 xml:space="preserve">Если обстоятельства непреодолимой силы действуют на протяжении 3 (трех) </w:t>
      </w:r>
      <w:proofErr w:type="gramStart"/>
      <w:r w:rsidRPr="00740946">
        <w:rPr>
          <w:rFonts w:ascii="Times New Roman" w:hAnsi="Times New Roman"/>
          <w:sz w:val="24"/>
          <w:szCs w:val="24"/>
        </w:rPr>
        <w:t>последовательных  недель</w:t>
      </w:r>
      <w:proofErr w:type="gramEnd"/>
      <w:r w:rsidRPr="00740946">
        <w:rPr>
          <w:rFonts w:ascii="Times New Roman" w:hAnsi="Times New Roman"/>
          <w:sz w:val="24"/>
          <w:szCs w:val="24"/>
        </w:rPr>
        <w:t xml:space="preserve"> и не обнаруживают признаков прекращения, настоящий договор может быть расторгнут Заказчиком и Подрядчиком путем направления уведомления другой стороне.</w:t>
      </w:r>
    </w:p>
    <w:p w14:paraId="630C5A91" w14:textId="77777777" w:rsidR="00AB6A45" w:rsidRPr="00740946" w:rsidRDefault="00AB6A45" w:rsidP="005B2B87">
      <w:pPr>
        <w:pStyle w:val="1"/>
        <w:numPr>
          <w:ilvl w:val="0"/>
          <w:numId w:val="11"/>
        </w:numPr>
        <w:spacing w:before="0" w:after="0" w:line="240" w:lineRule="auto"/>
        <w:ind w:right="454"/>
        <w:rPr>
          <w:rFonts w:ascii="Times New Roman" w:hAnsi="Times New Roman"/>
          <w:sz w:val="24"/>
          <w:szCs w:val="24"/>
        </w:rPr>
      </w:pPr>
      <w:r w:rsidRPr="00740946">
        <w:rPr>
          <w:rFonts w:ascii="Times New Roman" w:hAnsi="Times New Roman"/>
          <w:sz w:val="24"/>
          <w:szCs w:val="24"/>
        </w:rPr>
        <w:t>Прочие условия</w:t>
      </w:r>
    </w:p>
    <w:p w14:paraId="6BFB4623"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Все приложения к настоящему договору, оформленные в соответствии с действующим законодательством РФ, являются его неотъемлемой частью.</w:t>
      </w:r>
    </w:p>
    <w:p w14:paraId="21BEA846"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Все изменения и дополнения к настоящему договору имеют юридическую силу, если они оформлены в письменном виде и подписаны обеими сторонами.</w:t>
      </w:r>
    </w:p>
    <w:p w14:paraId="2A4A4D23"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lastRenderedPageBreak/>
        <w:t>На момент подписания настоящего договора все предыдущие переговоры и переписка по нему теряют силу.</w:t>
      </w:r>
    </w:p>
    <w:p w14:paraId="7F7E0B08"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Настоящий договор оформлен в двух экземплярах, по одному для каждой стороны. Оба экземпляра имеют одинаковую юридическую силу.</w:t>
      </w:r>
    </w:p>
    <w:p w14:paraId="217A3183" w14:textId="77777777" w:rsidR="00AB6A45" w:rsidRPr="00740946" w:rsidRDefault="00AB6A45" w:rsidP="005B2B87">
      <w:pPr>
        <w:pStyle w:val="a"/>
        <w:numPr>
          <w:ilvl w:val="1"/>
          <w:numId w:val="11"/>
        </w:numPr>
        <w:spacing w:after="0"/>
        <w:ind w:right="454"/>
        <w:rPr>
          <w:rFonts w:ascii="Times New Roman" w:hAnsi="Times New Roman"/>
          <w:sz w:val="24"/>
          <w:szCs w:val="24"/>
        </w:rPr>
      </w:pPr>
      <w:r w:rsidRPr="00740946">
        <w:rPr>
          <w:rFonts w:ascii="Times New Roman" w:hAnsi="Times New Roman"/>
          <w:sz w:val="24"/>
          <w:szCs w:val="24"/>
        </w:rPr>
        <w:t>В случае изменения своих юридических адресов и банковских реквизитов стороны обязуются немедленно извещать друг друга в письменной форме. Сообщение Подрядчика об изменении своих банковских реквизитов принимаются к исполнению Заказчиком для оплаты цены настоящего договора только в случае, если такое сообщение поступит к Заказчику не позднее, чем за два рабочих дня до предусмотренной настоящим договором даты такой оплаты.</w:t>
      </w:r>
    </w:p>
    <w:p w14:paraId="67CA2EF3" w14:textId="77777777" w:rsidR="00A4474D" w:rsidRPr="00740946" w:rsidRDefault="00A4474D" w:rsidP="005B2B87">
      <w:pPr>
        <w:pStyle w:val="a"/>
        <w:numPr>
          <w:ilvl w:val="0"/>
          <w:numId w:val="0"/>
        </w:numPr>
        <w:spacing w:after="0"/>
        <w:ind w:left="567" w:right="454" w:hanging="567"/>
        <w:rPr>
          <w:rFonts w:ascii="Times New Roman" w:hAnsi="Times New Roman"/>
          <w:sz w:val="24"/>
          <w:szCs w:val="24"/>
        </w:rPr>
      </w:pPr>
    </w:p>
    <w:p w14:paraId="5278219A" w14:textId="77777777" w:rsidR="00A4474D" w:rsidRPr="00740946" w:rsidRDefault="00A4474D" w:rsidP="00A4474D">
      <w:pPr>
        <w:pStyle w:val="a"/>
        <w:numPr>
          <w:ilvl w:val="0"/>
          <w:numId w:val="0"/>
        </w:numPr>
        <w:spacing w:after="0"/>
        <w:ind w:left="567" w:right="57" w:hanging="567"/>
        <w:rPr>
          <w:rFonts w:ascii="Times New Roman" w:hAnsi="Times New Roman"/>
          <w:sz w:val="24"/>
          <w:szCs w:val="24"/>
        </w:rPr>
      </w:pPr>
    </w:p>
    <w:p w14:paraId="65ADFE6A" w14:textId="77777777" w:rsidR="00AB6A45" w:rsidRPr="00740946" w:rsidRDefault="00AB6A45" w:rsidP="00000D48">
      <w:pPr>
        <w:pStyle w:val="1"/>
        <w:numPr>
          <w:ilvl w:val="0"/>
          <w:numId w:val="11"/>
        </w:numPr>
        <w:spacing w:before="0" w:after="0" w:line="240" w:lineRule="auto"/>
        <w:ind w:right="57"/>
        <w:rPr>
          <w:rFonts w:ascii="Times New Roman" w:hAnsi="Times New Roman"/>
          <w:sz w:val="24"/>
          <w:szCs w:val="24"/>
        </w:rPr>
      </w:pPr>
      <w:r w:rsidRPr="00740946">
        <w:rPr>
          <w:rFonts w:ascii="Times New Roman" w:hAnsi="Times New Roman"/>
          <w:sz w:val="24"/>
          <w:szCs w:val="24"/>
        </w:rPr>
        <w:t>Юридические адреса сторон и платежные реквизиты</w:t>
      </w:r>
    </w:p>
    <w:tbl>
      <w:tblPr>
        <w:tblW w:w="0" w:type="auto"/>
        <w:tblBorders>
          <w:insideH w:val="single" w:sz="4" w:space="0" w:color="FFFFFF"/>
        </w:tblBorders>
        <w:tblLook w:val="04A0" w:firstRow="1" w:lastRow="0" w:firstColumn="1" w:lastColumn="0" w:noHBand="0" w:noVBand="1"/>
      </w:tblPr>
      <w:tblGrid>
        <w:gridCol w:w="5475"/>
        <w:gridCol w:w="5297"/>
      </w:tblGrid>
      <w:tr w:rsidR="000B0EC9" w:rsidRPr="00740946" w14:paraId="0CB5912B" w14:textId="77777777" w:rsidTr="0079377B">
        <w:tc>
          <w:tcPr>
            <w:tcW w:w="5494" w:type="dxa"/>
          </w:tcPr>
          <w:p w14:paraId="5F0610CE" w14:textId="77777777" w:rsidR="00DF41FC" w:rsidRPr="00740946" w:rsidRDefault="00DF41FC" w:rsidP="00DF41FC">
            <w:pPr>
              <w:pStyle w:val="af0"/>
              <w:ind w:left="907" w:right="57" w:hanging="227"/>
              <w:rPr>
                <w:rFonts w:ascii="Times New Roman" w:hAnsi="Times New Roman"/>
                <w:sz w:val="26"/>
                <w:szCs w:val="26"/>
              </w:rPr>
            </w:pPr>
            <w:proofErr w:type="gramStart"/>
            <w:r w:rsidRPr="00740946">
              <w:rPr>
                <w:rFonts w:ascii="Times New Roman" w:hAnsi="Times New Roman"/>
                <w:sz w:val="26"/>
                <w:szCs w:val="26"/>
              </w:rPr>
              <w:t>Заказчик :</w:t>
            </w:r>
            <w:proofErr w:type="gramEnd"/>
          </w:p>
          <w:p w14:paraId="06BFA90C" w14:textId="77777777" w:rsidR="00DF41FC" w:rsidRPr="00740946" w:rsidRDefault="005203F8" w:rsidP="00DF41FC">
            <w:pPr>
              <w:pStyle w:val="af0"/>
              <w:ind w:left="907" w:right="57" w:hanging="227"/>
              <w:rPr>
                <w:rFonts w:ascii="Times New Roman" w:hAnsi="Times New Roman"/>
                <w:sz w:val="26"/>
                <w:szCs w:val="26"/>
              </w:rPr>
            </w:pPr>
            <w:r w:rsidRPr="00740946">
              <w:rPr>
                <w:rFonts w:ascii="Times New Roman" w:hAnsi="Times New Roman"/>
                <w:b/>
                <w:sz w:val="24"/>
                <w:szCs w:val="24"/>
                <w:u w:val="single"/>
              </w:rPr>
              <w:t>____________________________________</w:t>
            </w:r>
          </w:p>
          <w:p w14:paraId="01C4EEA8" w14:textId="77777777" w:rsidR="00F01C27" w:rsidRPr="00740946" w:rsidRDefault="00F01C27" w:rsidP="00DF41FC">
            <w:pPr>
              <w:pStyle w:val="af0"/>
              <w:ind w:left="907" w:right="57" w:hanging="227"/>
              <w:rPr>
                <w:rFonts w:ascii="Times New Roman" w:hAnsi="Times New Roman"/>
                <w:sz w:val="26"/>
                <w:szCs w:val="26"/>
              </w:rPr>
            </w:pPr>
          </w:p>
          <w:p w14:paraId="7B044678" w14:textId="77777777" w:rsidR="00DF41FC" w:rsidRPr="00740946" w:rsidRDefault="00DF41FC" w:rsidP="00DF41FC">
            <w:pPr>
              <w:pStyle w:val="af0"/>
              <w:ind w:left="907" w:right="57" w:hanging="227"/>
              <w:rPr>
                <w:rFonts w:ascii="Times New Roman" w:hAnsi="Times New Roman"/>
                <w:sz w:val="26"/>
                <w:szCs w:val="26"/>
              </w:rPr>
            </w:pPr>
          </w:p>
          <w:p w14:paraId="6E106693" w14:textId="77777777" w:rsidR="008A5621" w:rsidRPr="00740946" w:rsidRDefault="008A5621" w:rsidP="00DF41FC">
            <w:pPr>
              <w:pStyle w:val="af0"/>
              <w:ind w:left="907" w:right="57" w:hanging="227"/>
              <w:rPr>
                <w:rFonts w:ascii="Times New Roman" w:hAnsi="Times New Roman"/>
                <w:sz w:val="26"/>
                <w:szCs w:val="26"/>
              </w:rPr>
            </w:pPr>
          </w:p>
          <w:p w14:paraId="063C056D" w14:textId="77777777" w:rsidR="008A5621" w:rsidRPr="00740946" w:rsidRDefault="008A5621" w:rsidP="00DF41FC">
            <w:pPr>
              <w:pStyle w:val="af0"/>
              <w:ind w:left="907" w:right="57" w:hanging="227"/>
              <w:rPr>
                <w:rFonts w:ascii="Times New Roman" w:hAnsi="Times New Roman"/>
                <w:sz w:val="26"/>
                <w:szCs w:val="26"/>
              </w:rPr>
            </w:pPr>
          </w:p>
          <w:p w14:paraId="47A8C8FD" w14:textId="77777777" w:rsidR="008A5621" w:rsidRPr="00740946" w:rsidRDefault="008A5621" w:rsidP="00DF41FC">
            <w:pPr>
              <w:pStyle w:val="af0"/>
              <w:ind w:left="907" w:right="57" w:hanging="227"/>
              <w:rPr>
                <w:rFonts w:ascii="Times New Roman" w:hAnsi="Times New Roman"/>
                <w:sz w:val="26"/>
                <w:szCs w:val="26"/>
              </w:rPr>
            </w:pPr>
          </w:p>
          <w:p w14:paraId="31337A10" w14:textId="77777777" w:rsidR="008A5621" w:rsidRPr="00740946" w:rsidRDefault="008A5621" w:rsidP="00DF41FC">
            <w:pPr>
              <w:pStyle w:val="af0"/>
              <w:ind w:left="907" w:right="57" w:hanging="227"/>
              <w:rPr>
                <w:rFonts w:ascii="Times New Roman" w:hAnsi="Times New Roman"/>
                <w:sz w:val="26"/>
                <w:szCs w:val="26"/>
              </w:rPr>
            </w:pPr>
          </w:p>
          <w:p w14:paraId="1EDE7DB9" w14:textId="77777777" w:rsidR="008A5621" w:rsidRPr="00740946" w:rsidRDefault="008A5621" w:rsidP="00DF41FC">
            <w:pPr>
              <w:pStyle w:val="af0"/>
              <w:ind w:left="907" w:right="57" w:hanging="227"/>
              <w:rPr>
                <w:rFonts w:ascii="Times New Roman" w:hAnsi="Times New Roman"/>
                <w:sz w:val="26"/>
                <w:szCs w:val="26"/>
              </w:rPr>
            </w:pPr>
          </w:p>
          <w:p w14:paraId="5889E7BD" w14:textId="77777777" w:rsidR="008A5621" w:rsidRPr="00740946" w:rsidRDefault="008A5621" w:rsidP="00DF41FC">
            <w:pPr>
              <w:pStyle w:val="af0"/>
              <w:ind w:left="907" w:right="57" w:hanging="227"/>
              <w:rPr>
                <w:rFonts w:ascii="Times New Roman" w:hAnsi="Times New Roman"/>
                <w:sz w:val="26"/>
                <w:szCs w:val="26"/>
              </w:rPr>
            </w:pPr>
          </w:p>
          <w:p w14:paraId="3D8C2D14" w14:textId="77777777" w:rsidR="008A5621" w:rsidRPr="00740946" w:rsidRDefault="008A5621" w:rsidP="00DF41FC">
            <w:pPr>
              <w:pStyle w:val="af0"/>
              <w:ind w:left="907" w:right="57" w:hanging="227"/>
              <w:rPr>
                <w:rFonts w:ascii="Times New Roman" w:hAnsi="Times New Roman"/>
                <w:sz w:val="26"/>
                <w:szCs w:val="26"/>
              </w:rPr>
            </w:pPr>
          </w:p>
          <w:p w14:paraId="45AA35ED" w14:textId="77777777" w:rsidR="008A5621" w:rsidRPr="00740946" w:rsidRDefault="008A5621" w:rsidP="00DF41FC">
            <w:pPr>
              <w:pStyle w:val="af0"/>
              <w:ind w:left="907" w:right="57" w:hanging="227"/>
              <w:rPr>
                <w:rFonts w:ascii="Times New Roman" w:hAnsi="Times New Roman"/>
                <w:sz w:val="26"/>
                <w:szCs w:val="26"/>
              </w:rPr>
            </w:pPr>
          </w:p>
          <w:p w14:paraId="2DE3A0E3" w14:textId="77777777" w:rsidR="008A5621" w:rsidRPr="00740946" w:rsidRDefault="008A5621" w:rsidP="00DF41FC">
            <w:pPr>
              <w:pStyle w:val="af0"/>
              <w:ind w:left="907" w:right="57" w:hanging="227"/>
              <w:rPr>
                <w:rFonts w:ascii="Times New Roman" w:hAnsi="Times New Roman"/>
                <w:sz w:val="26"/>
                <w:szCs w:val="26"/>
              </w:rPr>
            </w:pPr>
          </w:p>
          <w:p w14:paraId="109FEB80" w14:textId="77777777" w:rsidR="008A5621" w:rsidRPr="00740946" w:rsidRDefault="008A5621" w:rsidP="008A5621">
            <w:pPr>
              <w:pStyle w:val="af0"/>
              <w:ind w:right="57"/>
              <w:rPr>
                <w:rFonts w:ascii="Times New Roman" w:hAnsi="Times New Roman"/>
                <w:sz w:val="26"/>
                <w:szCs w:val="26"/>
              </w:rPr>
            </w:pPr>
          </w:p>
          <w:p w14:paraId="621A4878" w14:textId="77777777" w:rsidR="00DF41FC" w:rsidRPr="00740946" w:rsidRDefault="00DF41FC" w:rsidP="00DF41FC">
            <w:pPr>
              <w:pStyle w:val="af0"/>
              <w:ind w:left="907" w:right="57" w:hanging="227"/>
              <w:rPr>
                <w:rFonts w:ascii="Times New Roman" w:hAnsi="Times New Roman"/>
                <w:sz w:val="26"/>
                <w:szCs w:val="26"/>
              </w:rPr>
            </w:pPr>
          </w:p>
          <w:p w14:paraId="255AFB90" w14:textId="77777777" w:rsidR="00DF41FC" w:rsidRPr="00740946" w:rsidRDefault="00DF41FC" w:rsidP="00DF41FC">
            <w:pPr>
              <w:pStyle w:val="af0"/>
              <w:ind w:left="907" w:right="57" w:hanging="227"/>
              <w:rPr>
                <w:rFonts w:ascii="Times New Roman" w:hAnsi="Times New Roman"/>
                <w:sz w:val="26"/>
                <w:szCs w:val="26"/>
              </w:rPr>
            </w:pPr>
            <w:r w:rsidRPr="00740946">
              <w:rPr>
                <w:rFonts w:ascii="Times New Roman" w:hAnsi="Times New Roman"/>
                <w:sz w:val="26"/>
                <w:szCs w:val="26"/>
              </w:rPr>
              <w:t>_________________/_______________/</w:t>
            </w:r>
          </w:p>
          <w:p w14:paraId="2E71803B" w14:textId="77777777" w:rsidR="001C41D8" w:rsidRPr="00740946" w:rsidRDefault="001C41D8" w:rsidP="00E932C4">
            <w:pPr>
              <w:pStyle w:val="af0"/>
              <w:ind w:left="908" w:right="57" w:hanging="284"/>
              <w:rPr>
                <w:rFonts w:ascii="Times New Roman" w:hAnsi="Times New Roman"/>
                <w:sz w:val="24"/>
                <w:szCs w:val="24"/>
              </w:rPr>
            </w:pPr>
          </w:p>
          <w:p w14:paraId="535124C2" w14:textId="77777777" w:rsidR="001C41D8" w:rsidRPr="00740946" w:rsidRDefault="001C41D8" w:rsidP="00E932C4">
            <w:pPr>
              <w:pStyle w:val="af0"/>
              <w:ind w:left="908" w:right="57" w:hanging="284"/>
              <w:rPr>
                <w:rFonts w:ascii="Times New Roman" w:hAnsi="Times New Roman"/>
                <w:sz w:val="24"/>
                <w:szCs w:val="24"/>
              </w:rPr>
            </w:pPr>
          </w:p>
          <w:p w14:paraId="6AFC11B2" w14:textId="77777777" w:rsidR="001C41D8" w:rsidRPr="00740946" w:rsidRDefault="001C41D8" w:rsidP="00E932C4">
            <w:pPr>
              <w:pStyle w:val="af0"/>
              <w:ind w:left="908" w:right="57" w:hanging="284"/>
              <w:rPr>
                <w:rFonts w:ascii="Times New Roman" w:hAnsi="Times New Roman"/>
                <w:sz w:val="24"/>
                <w:szCs w:val="24"/>
              </w:rPr>
            </w:pPr>
          </w:p>
        </w:tc>
        <w:tc>
          <w:tcPr>
            <w:tcW w:w="5494" w:type="dxa"/>
          </w:tcPr>
          <w:p w14:paraId="633FD718" w14:textId="77777777" w:rsidR="00DF41FC" w:rsidRPr="00740946" w:rsidRDefault="00DF41FC" w:rsidP="00DF41FC">
            <w:pPr>
              <w:pStyle w:val="af0"/>
              <w:ind w:left="907" w:right="57" w:hanging="227"/>
              <w:rPr>
                <w:rFonts w:ascii="Times New Roman" w:hAnsi="Times New Roman"/>
                <w:sz w:val="26"/>
                <w:szCs w:val="26"/>
              </w:rPr>
            </w:pPr>
            <w:r w:rsidRPr="00740946">
              <w:rPr>
                <w:rFonts w:ascii="Times New Roman" w:hAnsi="Times New Roman"/>
                <w:sz w:val="26"/>
                <w:szCs w:val="26"/>
              </w:rPr>
              <w:t>Подрядчик:</w:t>
            </w:r>
          </w:p>
          <w:p w14:paraId="232B9042" w14:textId="77777777" w:rsidR="00DF41FC" w:rsidRPr="00740946" w:rsidRDefault="00DF41FC" w:rsidP="00DF41FC">
            <w:pPr>
              <w:pStyle w:val="af0"/>
              <w:ind w:left="907" w:right="57" w:hanging="227"/>
              <w:rPr>
                <w:rFonts w:ascii="Times New Roman" w:hAnsi="Times New Roman"/>
                <w:sz w:val="26"/>
                <w:szCs w:val="26"/>
              </w:rPr>
            </w:pPr>
          </w:p>
          <w:p w14:paraId="5949F3F7" w14:textId="77777777" w:rsidR="00DA2A98" w:rsidRPr="00740946" w:rsidRDefault="00DA2A98" w:rsidP="00DF41FC">
            <w:pPr>
              <w:pStyle w:val="af0"/>
              <w:ind w:left="907" w:right="57" w:hanging="227"/>
              <w:rPr>
                <w:rFonts w:ascii="Times New Roman" w:hAnsi="Times New Roman"/>
                <w:sz w:val="26"/>
                <w:szCs w:val="26"/>
              </w:rPr>
            </w:pPr>
          </w:p>
          <w:p w14:paraId="05212938" w14:textId="77777777" w:rsidR="00DA2A98" w:rsidRPr="00740946" w:rsidRDefault="00DA2A98" w:rsidP="00DF41FC">
            <w:pPr>
              <w:pStyle w:val="af0"/>
              <w:ind w:left="907" w:right="57" w:hanging="227"/>
              <w:rPr>
                <w:rFonts w:ascii="Times New Roman" w:hAnsi="Times New Roman"/>
                <w:sz w:val="26"/>
                <w:szCs w:val="26"/>
              </w:rPr>
            </w:pPr>
          </w:p>
          <w:p w14:paraId="6436FEB1" w14:textId="77777777" w:rsidR="00DA2A98" w:rsidRPr="00740946" w:rsidRDefault="00DA2A98" w:rsidP="00DF41FC">
            <w:pPr>
              <w:pStyle w:val="af0"/>
              <w:ind w:left="907" w:right="57" w:hanging="227"/>
              <w:rPr>
                <w:rFonts w:ascii="Times New Roman" w:hAnsi="Times New Roman"/>
                <w:sz w:val="26"/>
                <w:szCs w:val="26"/>
              </w:rPr>
            </w:pPr>
          </w:p>
          <w:p w14:paraId="2CD5B2BB" w14:textId="77777777" w:rsidR="00DA2A98" w:rsidRPr="00740946" w:rsidRDefault="00DA2A98" w:rsidP="00DF41FC">
            <w:pPr>
              <w:pStyle w:val="af0"/>
              <w:ind w:left="907" w:right="57" w:hanging="227"/>
              <w:rPr>
                <w:rFonts w:ascii="Times New Roman" w:hAnsi="Times New Roman"/>
                <w:sz w:val="26"/>
                <w:szCs w:val="26"/>
              </w:rPr>
            </w:pPr>
          </w:p>
          <w:p w14:paraId="1D366F07" w14:textId="77777777" w:rsidR="00DA2A98" w:rsidRPr="00740946" w:rsidRDefault="00DA2A98" w:rsidP="00DF41FC">
            <w:pPr>
              <w:pStyle w:val="af0"/>
              <w:ind w:left="907" w:right="57" w:hanging="227"/>
              <w:rPr>
                <w:rFonts w:ascii="Times New Roman" w:hAnsi="Times New Roman"/>
                <w:sz w:val="26"/>
                <w:szCs w:val="26"/>
              </w:rPr>
            </w:pPr>
          </w:p>
          <w:p w14:paraId="4C4E10C5" w14:textId="77777777" w:rsidR="00DA2A98" w:rsidRPr="00740946" w:rsidRDefault="00DA2A98" w:rsidP="00DF41FC">
            <w:pPr>
              <w:pStyle w:val="af0"/>
              <w:ind w:left="907" w:right="57" w:hanging="227"/>
              <w:rPr>
                <w:rFonts w:ascii="Times New Roman" w:hAnsi="Times New Roman"/>
                <w:sz w:val="26"/>
                <w:szCs w:val="26"/>
              </w:rPr>
            </w:pPr>
          </w:p>
          <w:p w14:paraId="69E63C5E" w14:textId="77777777" w:rsidR="00DA2A98" w:rsidRPr="00740946" w:rsidRDefault="00DA2A98" w:rsidP="00DF41FC">
            <w:pPr>
              <w:pStyle w:val="af0"/>
              <w:ind w:left="907" w:right="57" w:hanging="227"/>
              <w:rPr>
                <w:rFonts w:ascii="Times New Roman" w:hAnsi="Times New Roman"/>
                <w:sz w:val="26"/>
                <w:szCs w:val="26"/>
              </w:rPr>
            </w:pPr>
          </w:p>
          <w:p w14:paraId="40A6C414" w14:textId="77777777" w:rsidR="00DA2A98" w:rsidRPr="00740946" w:rsidRDefault="00DA2A98" w:rsidP="00DF41FC">
            <w:pPr>
              <w:pStyle w:val="af0"/>
              <w:ind w:left="907" w:right="57" w:hanging="227"/>
              <w:rPr>
                <w:rFonts w:ascii="Times New Roman" w:hAnsi="Times New Roman"/>
                <w:sz w:val="26"/>
                <w:szCs w:val="26"/>
              </w:rPr>
            </w:pPr>
          </w:p>
          <w:p w14:paraId="58BD1C9D" w14:textId="77777777" w:rsidR="00DA2A98" w:rsidRPr="00740946" w:rsidRDefault="00DA2A98" w:rsidP="00DF41FC">
            <w:pPr>
              <w:pStyle w:val="af0"/>
              <w:ind w:left="907" w:right="57" w:hanging="227"/>
              <w:rPr>
                <w:rFonts w:ascii="Times New Roman" w:hAnsi="Times New Roman"/>
                <w:sz w:val="26"/>
                <w:szCs w:val="26"/>
              </w:rPr>
            </w:pPr>
          </w:p>
          <w:p w14:paraId="69FF9BB5" w14:textId="77777777" w:rsidR="00DA2A98" w:rsidRPr="00740946" w:rsidRDefault="00DA2A98" w:rsidP="00DF41FC">
            <w:pPr>
              <w:pStyle w:val="af0"/>
              <w:ind w:left="907" w:right="57" w:hanging="227"/>
              <w:rPr>
                <w:rFonts w:ascii="Times New Roman" w:hAnsi="Times New Roman"/>
                <w:sz w:val="26"/>
                <w:szCs w:val="26"/>
              </w:rPr>
            </w:pPr>
          </w:p>
          <w:p w14:paraId="0E056572" w14:textId="77777777" w:rsidR="00DA2A98" w:rsidRPr="00740946" w:rsidRDefault="00DA2A98" w:rsidP="00DF41FC">
            <w:pPr>
              <w:pStyle w:val="af0"/>
              <w:ind w:left="907" w:right="57" w:hanging="227"/>
              <w:rPr>
                <w:rFonts w:ascii="Times New Roman" w:hAnsi="Times New Roman"/>
                <w:sz w:val="26"/>
                <w:szCs w:val="26"/>
              </w:rPr>
            </w:pPr>
          </w:p>
          <w:p w14:paraId="00116F1B" w14:textId="77777777" w:rsidR="00DA2A98" w:rsidRPr="00740946" w:rsidRDefault="00DA2A98" w:rsidP="00DF41FC">
            <w:pPr>
              <w:pStyle w:val="af0"/>
              <w:ind w:left="907" w:right="57" w:hanging="227"/>
              <w:rPr>
                <w:rFonts w:ascii="Times New Roman" w:hAnsi="Times New Roman"/>
                <w:sz w:val="26"/>
                <w:szCs w:val="26"/>
              </w:rPr>
            </w:pPr>
          </w:p>
          <w:p w14:paraId="37E00420" w14:textId="77777777" w:rsidR="00DF41FC" w:rsidRPr="00740946" w:rsidRDefault="00DF41FC" w:rsidP="00DF41FC">
            <w:pPr>
              <w:pStyle w:val="af0"/>
              <w:ind w:left="907" w:right="57" w:hanging="227"/>
              <w:rPr>
                <w:rFonts w:ascii="Times New Roman" w:hAnsi="Times New Roman"/>
                <w:sz w:val="26"/>
                <w:szCs w:val="26"/>
              </w:rPr>
            </w:pPr>
          </w:p>
          <w:p w14:paraId="280B04A3" w14:textId="77777777" w:rsidR="00DF41FC" w:rsidRPr="00740946" w:rsidRDefault="00DB0A59" w:rsidP="00DF41FC">
            <w:pPr>
              <w:pStyle w:val="af0"/>
              <w:ind w:left="907" w:right="57" w:hanging="227"/>
              <w:rPr>
                <w:rFonts w:ascii="Times New Roman" w:hAnsi="Times New Roman"/>
                <w:sz w:val="26"/>
                <w:szCs w:val="26"/>
              </w:rPr>
            </w:pPr>
            <w:r w:rsidRPr="00740946">
              <w:rPr>
                <w:rFonts w:ascii="Times New Roman" w:hAnsi="Times New Roman"/>
                <w:sz w:val="26"/>
                <w:szCs w:val="26"/>
              </w:rPr>
              <w:t>_________________/</w:t>
            </w:r>
            <w:r w:rsidR="00A144F3" w:rsidRPr="00740946">
              <w:rPr>
                <w:rFonts w:ascii="Times New Roman" w:hAnsi="Times New Roman"/>
                <w:sz w:val="26"/>
                <w:szCs w:val="26"/>
                <w:u w:val="single"/>
              </w:rPr>
              <w:t xml:space="preserve">                        </w:t>
            </w:r>
            <w:r w:rsidR="00A144F3" w:rsidRPr="00740946">
              <w:rPr>
                <w:rFonts w:ascii="Times New Roman" w:hAnsi="Times New Roman"/>
                <w:sz w:val="26"/>
                <w:szCs w:val="26"/>
              </w:rPr>
              <w:t>/</w:t>
            </w:r>
          </w:p>
          <w:p w14:paraId="49BDAD7E" w14:textId="77777777" w:rsidR="00AB6A45" w:rsidRPr="00740946" w:rsidRDefault="00DF41FC" w:rsidP="00DF41FC">
            <w:pPr>
              <w:pStyle w:val="af0"/>
              <w:ind w:left="908" w:right="57" w:hanging="284"/>
              <w:rPr>
                <w:rFonts w:ascii="Times New Roman" w:hAnsi="Times New Roman"/>
                <w:sz w:val="24"/>
                <w:szCs w:val="24"/>
              </w:rPr>
            </w:pPr>
            <w:r w:rsidRPr="00740946">
              <w:rPr>
                <w:rFonts w:ascii="Times New Roman" w:hAnsi="Times New Roman"/>
                <w:sz w:val="26"/>
                <w:szCs w:val="26"/>
              </w:rPr>
              <w:t>М.П.</w:t>
            </w:r>
          </w:p>
        </w:tc>
      </w:tr>
    </w:tbl>
    <w:p w14:paraId="2C8EE2A8" w14:textId="77777777" w:rsidR="00AB6A45" w:rsidRPr="00740946" w:rsidRDefault="00AB6A45" w:rsidP="008F43AF">
      <w:pPr>
        <w:pStyle w:val="a"/>
        <w:numPr>
          <w:ilvl w:val="0"/>
          <w:numId w:val="0"/>
        </w:numPr>
        <w:spacing w:after="0"/>
        <w:rPr>
          <w:rFonts w:ascii="Times New Roman" w:hAnsi="Times New Roman"/>
          <w:sz w:val="24"/>
          <w:szCs w:val="24"/>
        </w:rPr>
      </w:pPr>
    </w:p>
    <w:p w14:paraId="009A1E2D" w14:textId="77777777" w:rsidR="00C47C49" w:rsidRPr="00740946" w:rsidRDefault="00C47C49" w:rsidP="008F43AF">
      <w:pPr>
        <w:pStyle w:val="ae"/>
        <w:spacing w:after="0" w:line="240" w:lineRule="auto"/>
        <w:ind w:left="360"/>
        <w:jc w:val="right"/>
        <w:rPr>
          <w:rFonts w:ascii="Times New Roman" w:hAnsi="Times New Roman"/>
        </w:rPr>
      </w:pPr>
    </w:p>
    <w:p w14:paraId="33846157" w14:textId="77777777" w:rsidR="00C47C49" w:rsidRPr="00740946" w:rsidRDefault="00C47C49" w:rsidP="008F43AF">
      <w:pPr>
        <w:pStyle w:val="ae"/>
        <w:spacing w:after="0" w:line="240" w:lineRule="auto"/>
        <w:ind w:left="360"/>
        <w:jc w:val="right"/>
        <w:rPr>
          <w:rFonts w:ascii="Times New Roman" w:hAnsi="Times New Roman"/>
        </w:rPr>
      </w:pPr>
    </w:p>
    <w:p w14:paraId="78971AE6" w14:textId="77777777" w:rsidR="00C47C49" w:rsidRPr="00740946" w:rsidRDefault="00C47C49" w:rsidP="008F43AF">
      <w:pPr>
        <w:pStyle w:val="ae"/>
        <w:spacing w:after="0" w:line="240" w:lineRule="auto"/>
        <w:ind w:left="360"/>
        <w:jc w:val="right"/>
        <w:rPr>
          <w:rFonts w:ascii="Times New Roman" w:hAnsi="Times New Roman"/>
        </w:rPr>
      </w:pPr>
    </w:p>
    <w:p w14:paraId="57EFDC28" w14:textId="77777777" w:rsidR="00C47C49" w:rsidRPr="00740946" w:rsidRDefault="00C47C49" w:rsidP="008F43AF">
      <w:pPr>
        <w:pStyle w:val="ae"/>
        <w:spacing w:after="0" w:line="240" w:lineRule="auto"/>
        <w:ind w:left="360"/>
        <w:jc w:val="right"/>
        <w:rPr>
          <w:rFonts w:ascii="Times New Roman" w:hAnsi="Times New Roman"/>
        </w:rPr>
      </w:pPr>
    </w:p>
    <w:p w14:paraId="27DDD0A9" w14:textId="77777777" w:rsidR="00C47C49" w:rsidRPr="00740946" w:rsidRDefault="00C47C49" w:rsidP="008F43AF">
      <w:pPr>
        <w:pStyle w:val="ae"/>
        <w:spacing w:after="0" w:line="240" w:lineRule="auto"/>
        <w:ind w:left="360"/>
        <w:jc w:val="right"/>
        <w:rPr>
          <w:rFonts w:ascii="Times New Roman" w:hAnsi="Times New Roman"/>
        </w:rPr>
      </w:pPr>
    </w:p>
    <w:p w14:paraId="039AACFA" w14:textId="77777777" w:rsidR="00C5347C" w:rsidRPr="00740946" w:rsidRDefault="00C5347C" w:rsidP="00C5347C"/>
    <w:p w14:paraId="5FEAB488" w14:textId="77777777" w:rsidR="00A144F3" w:rsidRPr="00740946" w:rsidRDefault="00A144F3">
      <w:pPr>
        <w:jc w:val="left"/>
        <w:rPr>
          <w:rFonts w:ascii="Times New Roman" w:eastAsia="Times New Roman" w:hAnsi="Times New Roman"/>
          <w:b/>
          <w:sz w:val="24"/>
          <w:szCs w:val="24"/>
        </w:rPr>
      </w:pPr>
      <w:r w:rsidRPr="00740946">
        <w:rPr>
          <w:rFonts w:ascii="Times New Roman" w:hAnsi="Times New Roman"/>
        </w:rPr>
        <w:br w:type="page"/>
      </w:r>
    </w:p>
    <w:p w14:paraId="4A1CAAB6" w14:textId="77777777" w:rsidR="008F699E" w:rsidRPr="00740946" w:rsidRDefault="00AB6A45" w:rsidP="008F43AF">
      <w:pPr>
        <w:pStyle w:val="ae"/>
        <w:spacing w:after="0" w:line="240" w:lineRule="auto"/>
        <w:ind w:left="360"/>
        <w:jc w:val="right"/>
        <w:rPr>
          <w:rFonts w:ascii="Times New Roman" w:hAnsi="Times New Roman"/>
        </w:rPr>
      </w:pPr>
      <w:r w:rsidRPr="00740946">
        <w:rPr>
          <w:rFonts w:ascii="Times New Roman" w:hAnsi="Times New Roman"/>
        </w:rPr>
        <w:lastRenderedPageBreak/>
        <w:t>Приложение №1</w:t>
      </w:r>
      <w:r w:rsidR="009D04F7" w:rsidRPr="00740946">
        <w:rPr>
          <w:rFonts w:ascii="Times New Roman" w:hAnsi="Times New Roman"/>
        </w:rPr>
        <w:t>(смета)</w:t>
      </w:r>
    </w:p>
    <w:p w14:paraId="48CDD1C6" w14:textId="77777777" w:rsidR="008F699E" w:rsidRPr="00740946" w:rsidRDefault="008F699E" w:rsidP="008F43AF">
      <w:pPr>
        <w:pStyle w:val="ae"/>
        <w:spacing w:after="0" w:line="240" w:lineRule="auto"/>
        <w:ind w:left="360"/>
        <w:jc w:val="right"/>
        <w:rPr>
          <w:rFonts w:ascii="Times New Roman" w:hAnsi="Times New Roman"/>
        </w:rPr>
      </w:pPr>
      <w:r w:rsidRPr="00740946">
        <w:rPr>
          <w:rFonts w:ascii="Times New Roman" w:hAnsi="Times New Roman"/>
        </w:rPr>
        <w:t>к договору на разработку дизайн-проекта интерьера помещения</w:t>
      </w:r>
    </w:p>
    <w:p w14:paraId="1AF5619D" w14:textId="77777777" w:rsidR="00AB6A45" w:rsidRPr="00740946" w:rsidRDefault="00AB6A45" w:rsidP="008F43AF">
      <w:pPr>
        <w:pStyle w:val="ab"/>
        <w:spacing w:before="0" w:after="0" w:line="240" w:lineRule="auto"/>
        <w:rPr>
          <w:rFonts w:ascii="Times New Roman" w:hAnsi="Times New Roman"/>
          <w:szCs w:val="24"/>
        </w:rPr>
      </w:pPr>
    </w:p>
    <w:tbl>
      <w:tblPr>
        <w:tblW w:w="0" w:type="auto"/>
        <w:tblLook w:val="04A0" w:firstRow="1" w:lastRow="0" w:firstColumn="1" w:lastColumn="0" w:noHBand="0" w:noVBand="1"/>
      </w:tblPr>
      <w:tblGrid>
        <w:gridCol w:w="5384"/>
        <w:gridCol w:w="5388"/>
      </w:tblGrid>
      <w:tr w:rsidR="00E10C38" w:rsidRPr="00740946" w14:paraId="7FBDA303" w14:textId="77777777" w:rsidTr="0079377B">
        <w:tc>
          <w:tcPr>
            <w:tcW w:w="5494" w:type="dxa"/>
          </w:tcPr>
          <w:p w14:paraId="52AE7EDA" w14:textId="03F8010A" w:rsidR="00AB6A45" w:rsidRPr="00740946" w:rsidRDefault="00AB6A45" w:rsidP="008F43AF">
            <w:pPr>
              <w:pStyle w:val="af0"/>
              <w:ind w:left="360"/>
              <w:rPr>
                <w:rFonts w:ascii="Times New Roman" w:hAnsi="Times New Roman"/>
                <w:sz w:val="24"/>
                <w:szCs w:val="24"/>
              </w:rPr>
            </w:pPr>
            <w:r w:rsidRPr="00740946">
              <w:rPr>
                <w:rFonts w:ascii="Times New Roman" w:hAnsi="Times New Roman"/>
                <w:sz w:val="24"/>
                <w:szCs w:val="24"/>
              </w:rPr>
              <w:t xml:space="preserve">г. </w:t>
            </w:r>
            <w:r w:rsidR="004918CF">
              <w:rPr>
                <w:rFonts w:ascii="Times New Roman" w:hAnsi="Times New Roman"/>
                <w:sz w:val="24"/>
                <w:szCs w:val="24"/>
              </w:rPr>
              <w:t>Воронеж</w:t>
            </w:r>
          </w:p>
        </w:tc>
        <w:tc>
          <w:tcPr>
            <w:tcW w:w="5494" w:type="dxa"/>
          </w:tcPr>
          <w:p w14:paraId="0B456197" w14:textId="28394D68" w:rsidR="00AB6A45" w:rsidRPr="00740946" w:rsidRDefault="00B3023D" w:rsidP="00A854D6">
            <w:pPr>
              <w:pStyle w:val="af0"/>
              <w:ind w:left="360"/>
              <w:jc w:val="right"/>
              <w:rPr>
                <w:rFonts w:ascii="Times New Roman" w:hAnsi="Times New Roman"/>
                <w:sz w:val="24"/>
                <w:szCs w:val="24"/>
              </w:rPr>
            </w:pPr>
            <w:fldSimple w:instr=" REF  Дата  \* MERGEFORMAT ">
              <w:r w:rsidRPr="00740946">
                <w:rPr>
                  <w:rFonts w:ascii="Times New Roman" w:hAnsi="Times New Roman"/>
                  <w:sz w:val="24"/>
                  <w:szCs w:val="24"/>
                </w:rPr>
                <w:t>«</w:t>
              </w:r>
              <w:r w:rsidR="00A854D6" w:rsidRPr="00740946">
                <w:rPr>
                  <w:rFonts w:ascii="Times New Roman" w:hAnsi="Times New Roman"/>
                  <w:sz w:val="24"/>
                  <w:szCs w:val="24"/>
                </w:rPr>
                <w:t>__</w:t>
              </w:r>
              <w:r w:rsidRPr="00740946">
                <w:rPr>
                  <w:rFonts w:ascii="Times New Roman" w:hAnsi="Times New Roman"/>
                  <w:sz w:val="24"/>
                  <w:szCs w:val="24"/>
                </w:rPr>
                <w:t xml:space="preserve">» </w:t>
              </w:r>
              <w:r w:rsidR="004C42AB" w:rsidRPr="00740946">
                <w:rPr>
                  <w:rFonts w:ascii="Times New Roman" w:hAnsi="Times New Roman"/>
                  <w:sz w:val="24"/>
                  <w:szCs w:val="24"/>
                </w:rPr>
                <w:t>_________</w:t>
              </w:r>
              <w:r w:rsidRPr="00740946">
                <w:rPr>
                  <w:rFonts w:ascii="Times New Roman" w:hAnsi="Times New Roman"/>
                  <w:sz w:val="24"/>
                  <w:szCs w:val="24"/>
                </w:rPr>
                <w:t xml:space="preserve"> 20</w:t>
              </w:r>
              <w:r w:rsidR="004918CF">
                <w:rPr>
                  <w:rFonts w:ascii="Times New Roman" w:hAnsi="Times New Roman"/>
                  <w:sz w:val="24"/>
                  <w:szCs w:val="24"/>
                </w:rPr>
                <w:t>26</w:t>
              </w:r>
              <w:r w:rsidRPr="00740946">
                <w:rPr>
                  <w:rFonts w:ascii="Times New Roman" w:hAnsi="Times New Roman"/>
                  <w:sz w:val="24"/>
                  <w:szCs w:val="24"/>
                </w:rPr>
                <w:t xml:space="preserve"> г.</w:t>
              </w:r>
            </w:fldSimple>
          </w:p>
        </w:tc>
      </w:tr>
    </w:tbl>
    <w:p w14:paraId="29239D08" w14:textId="77777777" w:rsidR="002375A9" w:rsidRPr="00740946" w:rsidRDefault="002375A9" w:rsidP="00F4489A">
      <w:pPr>
        <w:spacing w:after="0" w:line="240" w:lineRule="auto"/>
        <w:jc w:val="center"/>
        <w:rPr>
          <w:rFonts w:ascii="Times New Roman" w:hAnsi="Times New Roman"/>
          <w:b/>
          <w:sz w:val="28"/>
          <w:szCs w:val="28"/>
        </w:rPr>
      </w:pPr>
    </w:p>
    <w:p w14:paraId="564C07F5" w14:textId="77777777" w:rsidR="00F4489A" w:rsidRPr="00740946" w:rsidRDefault="00F4489A" w:rsidP="00F4489A">
      <w:pPr>
        <w:spacing w:after="0" w:line="240" w:lineRule="auto"/>
        <w:jc w:val="center"/>
        <w:rPr>
          <w:rFonts w:ascii="Times New Roman" w:hAnsi="Times New Roman"/>
          <w:b/>
          <w:sz w:val="28"/>
          <w:szCs w:val="28"/>
        </w:rPr>
      </w:pPr>
      <w:r w:rsidRPr="00740946">
        <w:rPr>
          <w:rFonts w:ascii="Times New Roman" w:hAnsi="Times New Roman"/>
          <w:b/>
          <w:sz w:val="28"/>
          <w:szCs w:val="28"/>
        </w:rPr>
        <w:t>Перечень работ</w:t>
      </w:r>
    </w:p>
    <w:tbl>
      <w:tblPr>
        <w:tblpPr w:leftFromText="180" w:rightFromText="180" w:vertAnchor="text" w:horzAnchor="margin" w:tblpXSpec="center" w:tblpY="177"/>
        <w:tblW w:w="9371" w:type="dxa"/>
        <w:tblLook w:val="04A0" w:firstRow="1" w:lastRow="0" w:firstColumn="1" w:lastColumn="0" w:noHBand="0" w:noVBand="1"/>
      </w:tblPr>
      <w:tblGrid>
        <w:gridCol w:w="760"/>
        <w:gridCol w:w="7321"/>
        <w:gridCol w:w="1290"/>
      </w:tblGrid>
      <w:tr w:rsidR="005B2B87" w:rsidRPr="00740946" w14:paraId="6CF71CBC" w14:textId="77777777" w:rsidTr="005B2B87">
        <w:trPr>
          <w:trHeight w:val="259"/>
        </w:trPr>
        <w:tc>
          <w:tcPr>
            <w:tcW w:w="760" w:type="dxa"/>
            <w:tcBorders>
              <w:top w:val="single" w:sz="4" w:space="0" w:color="auto"/>
              <w:left w:val="single" w:sz="4" w:space="0" w:color="auto"/>
              <w:bottom w:val="single" w:sz="4" w:space="0" w:color="auto"/>
              <w:right w:val="single" w:sz="4" w:space="0" w:color="auto"/>
            </w:tcBorders>
            <w:shd w:val="clear" w:color="000000" w:fill="BFBFBF"/>
            <w:noWrap/>
            <w:hideMark/>
          </w:tcPr>
          <w:p w14:paraId="3DDA29DB" w14:textId="77777777" w:rsidR="005B2B87" w:rsidRPr="00740946" w:rsidRDefault="005B2B87" w:rsidP="005B2B87">
            <w:pPr>
              <w:spacing w:after="0" w:line="240" w:lineRule="auto"/>
              <w:jc w:val="center"/>
              <w:rPr>
                <w:rFonts w:eastAsia="Times New Roman"/>
                <w:b/>
                <w:bCs/>
                <w:color w:val="000000"/>
                <w:szCs w:val="18"/>
                <w:lang w:eastAsia="ru-RU"/>
              </w:rPr>
            </w:pPr>
            <w:r w:rsidRPr="00740946">
              <w:rPr>
                <w:rFonts w:eastAsia="Times New Roman"/>
                <w:b/>
                <w:bCs/>
                <w:color w:val="000000"/>
                <w:szCs w:val="18"/>
                <w:lang w:eastAsia="ru-RU"/>
              </w:rPr>
              <w:t xml:space="preserve">№ </w:t>
            </w:r>
            <w:proofErr w:type="spellStart"/>
            <w:r w:rsidRPr="00740946">
              <w:rPr>
                <w:rFonts w:eastAsia="Times New Roman"/>
                <w:b/>
                <w:bCs/>
                <w:color w:val="000000"/>
                <w:szCs w:val="18"/>
                <w:lang w:eastAsia="ru-RU"/>
              </w:rPr>
              <w:t>пп</w:t>
            </w:r>
            <w:proofErr w:type="spellEnd"/>
          </w:p>
        </w:tc>
        <w:tc>
          <w:tcPr>
            <w:tcW w:w="7321" w:type="dxa"/>
            <w:tcBorders>
              <w:top w:val="single" w:sz="4" w:space="0" w:color="auto"/>
              <w:left w:val="nil"/>
              <w:bottom w:val="single" w:sz="4" w:space="0" w:color="auto"/>
              <w:right w:val="single" w:sz="4" w:space="0" w:color="auto"/>
            </w:tcBorders>
            <w:shd w:val="clear" w:color="000000" w:fill="BFBFBF"/>
            <w:hideMark/>
          </w:tcPr>
          <w:p w14:paraId="758486F4" w14:textId="77777777" w:rsidR="005B2B87" w:rsidRPr="00740946" w:rsidRDefault="005B2B87" w:rsidP="005B2B87">
            <w:pPr>
              <w:spacing w:after="0" w:line="240" w:lineRule="auto"/>
              <w:jc w:val="left"/>
              <w:rPr>
                <w:rFonts w:eastAsia="Times New Roman"/>
                <w:b/>
                <w:bCs/>
                <w:color w:val="000000"/>
                <w:szCs w:val="18"/>
                <w:lang w:eastAsia="ru-RU"/>
              </w:rPr>
            </w:pPr>
            <w:r w:rsidRPr="00740946">
              <w:rPr>
                <w:rFonts w:eastAsia="Times New Roman"/>
                <w:b/>
                <w:bCs/>
                <w:color w:val="000000"/>
                <w:szCs w:val="18"/>
                <w:lang w:eastAsia="ru-RU"/>
              </w:rPr>
              <w:t>Наименование работ (этапа)</w:t>
            </w:r>
          </w:p>
        </w:tc>
        <w:tc>
          <w:tcPr>
            <w:tcW w:w="1290" w:type="dxa"/>
            <w:tcBorders>
              <w:top w:val="single" w:sz="4" w:space="0" w:color="auto"/>
              <w:left w:val="nil"/>
              <w:bottom w:val="single" w:sz="4" w:space="0" w:color="auto"/>
              <w:right w:val="single" w:sz="4" w:space="0" w:color="auto"/>
            </w:tcBorders>
            <w:shd w:val="clear" w:color="000000" w:fill="BFBFBF"/>
            <w:noWrap/>
            <w:hideMark/>
          </w:tcPr>
          <w:p w14:paraId="783A3B05" w14:textId="77777777" w:rsidR="005B2B87" w:rsidRPr="00740946" w:rsidRDefault="005B2B87" w:rsidP="005B2B87">
            <w:pPr>
              <w:spacing w:after="0" w:line="240" w:lineRule="auto"/>
              <w:jc w:val="center"/>
              <w:rPr>
                <w:rFonts w:eastAsia="Times New Roman"/>
                <w:b/>
                <w:bCs/>
                <w:color w:val="000000"/>
                <w:szCs w:val="18"/>
                <w:lang w:eastAsia="ru-RU"/>
              </w:rPr>
            </w:pPr>
            <w:r w:rsidRPr="00740946">
              <w:rPr>
                <w:rFonts w:eastAsia="Times New Roman"/>
                <w:b/>
                <w:bCs/>
                <w:color w:val="000000"/>
                <w:szCs w:val="18"/>
                <w:lang w:eastAsia="ru-RU"/>
              </w:rPr>
              <w:t>Стоимость</w:t>
            </w:r>
          </w:p>
        </w:tc>
      </w:tr>
      <w:tr w:rsidR="005B2B87" w:rsidRPr="00740946" w14:paraId="74401B6C" w14:textId="77777777" w:rsidTr="005B2B87">
        <w:trPr>
          <w:trHeight w:val="338"/>
        </w:trPr>
        <w:tc>
          <w:tcPr>
            <w:tcW w:w="9371"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5F16441E" w14:textId="77777777" w:rsidR="005B2B87" w:rsidRPr="00740946" w:rsidRDefault="005B2B87" w:rsidP="005B2B87">
            <w:pPr>
              <w:spacing w:after="0" w:line="240" w:lineRule="auto"/>
              <w:jc w:val="left"/>
              <w:rPr>
                <w:rFonts w:eastAsia="Times New Roman"/>
                <w:b/>
                <w:bCs/>
                <w:color w:val="000000"/>
                <w:sz w:val="22"/>
                <w:lang w:eastAsia="ru-RU"/>
              </w:rPr>
            </w:pPr>
            <w:r w:rsidRPr="00740946">
              <w:rPr>
                <w:rFonts w:eastAsia="Times New Roman"/>
                <w:b/>
                <w:bCs/>
                <w:color w:val="000000"/>
                <w:sz w:val="22"/>
                <w:lang w:eastAsia="ru-RU"/>
              </w:rPr>
              <w:t>Планировочный этап</w:t>
            </w:r>
          </w:p>
        </w:tc>
      </w:tr>
      <w:tr w:rsidR="005B2B87" w:rsidRPr="00740946" w14:paraId="6B90781A" w14:textId="77777777" w:rsidTr="005B2B87">
        <w:trPr>
          <w:trHeight w:val="855"/>
        </w:trPr>
        <w:tc>
          <w:tcPr>
            <w:tcW w:w="760" w:type="dxa"/>
            <w:tcBorders>
              <w:top w:val="nil"/>
              <w:left w:val="single" w:sz="4" w:space="0" w:color="auto"/>
              <w:bottom w:val="single" w:sz="4" w:space="0" w:color="auto"/>
              <w:right w:val="single" w:sz="4" w:space="0" w:color="auto"/>
            </w:tcBorders>
            <w:noWrap/>
            <w:vAlign w:val="center"/>
            <w:hideMark/>
          </w:tcPr>
          <w:p w14:paraId="5A68E6FC"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w:t>
            </w:r>
          </w:p>
        </w:tc>
        <w:tc>
          <w:tcPr>
            <w:tcW w:w="7321" w:type="dxa"/>
            <w:tcBorders>
              <w:top w:val="nil"/>
              <w:left w:val="nil"/>
              <w:bottom w:val="single" w:sz="4" w:space="0" w:color="auto"/>
              <w:right w:val="single" w:sz="4" w:space="0" w:color="auto"/>
            </w:tcBorders>
            <w:vAlign w:val="center"/>
            <w:hideMark/>
          </w:tcPr>
          <w:p w14:paraId="057228FE" w14:textId="77777777" w:rsidR="005B2B87" w:rsidRPr="00740946" w:rsidRDefault="005B2B87" w:rsidP="00A144F3">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Обмерный план; </w:t>
            </w:r>
            <w:r w:rsidRPr="00740946">
              <w:rPr>
                <w:rFonts w:ascii="Tahoma" w:eastAsia="Times New Roman" w:hAnsi="Tahoma" w:cs="Tahoma"/>
                <w:color w:val="000000"/>
                <w:sz w:val="21"/>
                <w:szCs w:val="21"/>
                <w:lang w:eastAsia="ru-RU"/>
              </w:rPr>
              <w:br/>
              <w:t>Заполнение технического задания, согласование стиля и планировки</w:t>
            </w:r>
          </w:p>
        </w:tc>
        <w:tc>
          <w:tcPr>
            <w:tcW w:w="1290" w:type="dxa"/>
            <w:tcBorders>
              <w:top w:val="nil"/>
              <w:left w:val="nil"/>
              <w:bottom w:val="single" w:sz="4" w:space="0" w:color="auto"/>
              <w:right w:val="single" w:sz="4" w:space="0" w:color="auto"/>
            </w:tcBorders>
            <w:shd w:val="clear" w:color="000000" w:fill="D9D9D9"/>
            <w:noWrap/>
            <w:vAlign w:val="center"/>
            <w:hideMark/>
          </w:tcPr>
          <w:p w14:paraId="079B4AC7"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7000</w:t>
            </w:r>
          </w:p>
        </w:tc>
      </w:tr>
      <w:tr w:rsidR="005B2B87" w:rsidRPr="00740946" w14:paraId="323BABFD" w14:textId="77777777" w:rsidTr="005B2B87">
        <w:trPr>
          <w:trHeight w:val="990"/>
        </w:trPr>
        <w:tc>
          <w:tcPr>
            <w:tcW w:w="760" w:type="dxa"/>
            <w:tcBorders>
              <w:top w:val="nil"/>
              <w:left w:val="single" w:sz="4" w:space="0" w:color="auto"/>
              <w:bottom w:val="single" w:sz="4" w:space="0" w:color="auto"/>
              <w:right w:val="single" w:sz="4" w:space="0" w:color="auto"/>
            </w:tcBorders>
            <w:noWrap/>
            <w:vAlign w:val="center"/>
            <w:hideMark/>
          </w:tcPr>
          <w:p w14:paraId="205C660C"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2</w:t>
            </w:r>
          </w:p>
        </w:tc>
        <w:tc>
          <w:tcPr>
            <w:tcW w:w="7321" w:type="dxa"/>
            <w:tcBorders>
              <w:top w:val="nil"/>
              <w:left w:val="nil"/>
              <w:bottom w:val="single" w:sz="4" w:space="0" w:color="auto"/>
              <w:right w:val="single" w:sz="4" w:space="0" w:color="auto"/>
            </w:tcBorders>
            <w:vAlign w:val="center"/>
            <w:hideMark/>
          </w:tcPr>
          <w:p w14:paraId="13C3A3B8" w14:textId="77777777" w:rsidR="005B2B87" w:rsidRPr="00740946" w:rsidRDefault="005B2B87" w:rsidP="00A144F3">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Составление монтажных планов </w:t>
            </w:r>
            <w:r w:rsidRPr="00740946">
              <w:rPr>
                <w:rFonts w:ascii="Tahoma" w:eastAsia="Times New Roman" w:hAnsi="Tahoma" w:cs="Tahoma"/>
                <w:color w:val="000000"/>
                <w:sz w:val="21"/>
                <w:szCs w:val="21"/>
                <w:lang w:eastAsia="ru-RU"/>
              </w:rPr>
              <w:br/>
              <w:t xml:space="preserve">-План демонтажа инженерных коммуникаций и межкомнатных перегородок </w:t>
            </w:r>
            <w:r w:rsidRPr="00740946">
              <w:rPr>
                <w:rFonts w:ascii="Tahoma" w:eastAsia="Times New Roman" w:hAnsi="Tahoma" w:cs="Tahoma"/>
                <w:color w:val="000000"/>
                <w:sz w:val="21"/>
                <w:szCs w:val="21"/>
                <w:lang w:eastAsia="ru-RU"/>
              </w:rPr>
              <w:br/>
            </w:r>
            <w:r w:rsidR="00A144F3" w:rsidRPr="00740946">
              <w:t xml:space="preserve"> </w:t>
            </w:r>
            <w:r w:rsidR="00A144F3" w:rsidRPr="00740946">
              <w:rPr>
                <w:rFonts w:ascii="Tahoma" w:eastAsia="Times New Roman" w:hAnsi="Tahoma" w:cs="Tahoma"/>
                <w:color w:val="000000"/>
                <w:sz w:val="21"/>
                <w:szCs w:val="21"/>
                <w:lang w:eastAsia="ru-RU"/>
              </w:rPr>
              <w:t>-План возводимых перегородок с маркировкой оконных и дверных проемов</w:t>
            </w:r>
          </w:p>
          <w:p w14:paraId="536C76A6" w14:textId="77777777" w:rsidR="00A144F3" w:rsidRPr="00740946" w:rsidRDefault="00A144F3" w:rsidP="00A144F3">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w:t>
            </w:r>
            <w:r w:rsidRPr="00740946">
              <w:t xml:space="preserve"> </w:t>
            </w:r>
            <w:r w:rsidRPr="00740946">
              <w:rPr>
                <w:rFonts w:ascii="Tahoma" w:eastAsia="Times New Roman" w:hAnsi="Tahoma" w:cs="Tahoma"/>
                <w:color w:val="000000"/>
                <w:sz w:val="21"/>
                <w:szCs w:val="21"/>
                <w:lang w:eastAsia="ru-RU"/>
              </w:rPr>
              <w:t>План помещения после перепланировки с размерами</w:t>
            </w:r>
          </w:p>
        </w:tc>
        <w:tc>
          <w:tcPr>
            <w:tcW w:w="1290" w:type="dxa"/>
            <w:tcBorders>
              <w:top w:val="nil"/>
              <w:left w:val="nil"/>
              <w:bottom w:val="single" w:sz="4" w:space="0" w:color="auto"/>
              <w:right w:val="single" w:sz="4" w:space="0" w:color="auto"/>
            </w:tcBorders>
            <w:noWrap/>
            <w:vAlign w:val="center"/>
            <w:hideMark/>
          </w:tcPr>
          <w:p w14:paraId="0310AFFA"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5F1213F0" w14:textId="77777777" w:rsidTr="005B2B87">
        <w:trPr>
          <w:trHeight w:val="315"/>
        </w:trPr>
        <w:tc>
          <w:tcPr>
            <w:tcW w:w="760" w:type="dxa"/>
            <w:tcBorders>
              <w:top w:val="nil"/>
              <w:left w:val="single" w:sz="4" w:space="0" w:color="auto"/>
              <w:bottom w:val="single" w:sz="4" w:space="0" w:color="auto"/>
              <w:right w:val="single" w:sz="4" w:space="0" w:color="auto"/>
            </w:tcBorders>
            <w:noWrap/>
            <w:vAlign w:val="center"/>
            <w:hideMark/>
          </w:tcPr>
          <w:p w14:paraId="3641DC29"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3</w:t>
            </w:r>
          </w:p>
        </w:tc>
        <w:tc>
          <w:tcPr>
            <w:tcW w:w="7321" w:type="dxa"/>
            <w:tcBorders>
              <w:top w:val="nil"/>
              <w:left w:val="nil"/>
              <w:bottom w:val="single" w:sz="4" w:space="0" w:color="auto"/>
              <w:right w:val="single" w:sz="4" w:space="0" w:color="auto"/>
            </w:tcBorders>
            <w:vAlign w:val="center"/>
            <w:hideMark/>
          </w:tcPr>
          <w:p w14:paraId="17A7D3CF"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 расстановки мебели</w:t>
            </w:r>
          </w:p>
        </w:tc>
        <w:tc>
          <w:tcPr>
            <w:tcW w:w="1290" w:type="dxa"/>
            <w:tcBorders>
              <w:top w:val="nil"/>
              <w:left w:val="nil"/>
              <w:bottom w:val="single" w:sz="4" w:space="0" w:color="auto"/>
              <w:right w:val="single" w:sz="4" w:space="0" w:color="auto"/>
            </w:tcBorders>
            <w:noWrap/>
            <w:vAlign w:val="center"/>
            <w:hideMark/>
          </w:tcPr>
          <w:p w14:paraId="1C75678C"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0ED00558" w14:textId="77777777" w:rsidTr="005B2B87">
        <w:trPr>
          <w:trHeight w:val="300"/>
        </w:trPr>
        <w:tc>
          <w:tcPr>
            <w:tcW w:w="760" w:type="dxa"/>
            <w:tcBorders>
              <w:top w:val="nil"/>
              <w:left w:val="single" w:sz="4" w:space="0" w:color="auto"/>
              <w:bottom w:val="single" w:sz="4" w:space="0" w:color="auto"/>
              <w:right w:val="single" w:sz="4" w:space="0" w:color="auto"/>
            </w:tcBorders>
            <w:noWrap/>
            <w:vAlign w:val="center"/>
            <w:hideMark/>
          </w:tcPr>
          <w:p w14:paraId="5393D33A"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4</w:t>
            </w:r>
          </w:p>
        </w:tc>
        <w:tc>
          <w:tcPr>
            <w:tcW w:w="7321" w:type="dxa"/>
            <w:tcBorders>
              <w:top w:val="nil"/>
              <w:left w:val="nil"/>
              <w:bottom w:val="single" w:sz="4" w:space="0" w:color="auto"/>
              <w:right w:val="single" w:sz="4" w:space="0" w:color="auto"/>
            </w:tcBorders>
            <w:vAlign w:val="center"/>
            <w:hideMark/>
          </w:tcPr>
          <w:p w14:paraId="691B2744"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Экспликация и зонирование помещений</w:t>
            </w:r>
          </w:p>
        </w:tc>
        <w:tc>
          <w:tcPr>
            <w:tcW w:w="1290" w:type="dxa"/>
            <w:tcBorders>
              <w:top w:val="nil"/>
              <w:left w:val="nil"/>
              <w:bottom w:val="single" w:sz="4" w:space="0" w:color="auto"/>
              <w:right w:val="single" w:sz="4" w:space="0" w:color="auto"/>
            </w:tcBorders>
            <w:noWrap/>
            <w:vAlign w:val="center"/>
            <w:hideMark/>
          </w:tcPr>
          <w:p w14:paraId="51BE5BAE"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5C92A211" w14:textId="77777777" w:rsidTr="00A144F3">
        <w:trPr>
          <w:trHeight w:val="300"/>
        </w:trPr>
        <w:tc>
          <w:tcPr>
            <w:tcW w:w="760" w:type="dxa"/>
            <w:tcBorders>
              <w:top w:val="nil"/>
              <w:left w:val="single" w:sz="4" w:space="0" w:color="auto"/>
              <w:bottom w:val="single" w:sz="4" w:space="0" w:color="auto"/>
              <w:right w:val="single" w:sz="4" w:space="0" w:color="auto"/>
            </w:tcBorders>
            <w:noWrap/>
            <w:vAlign w:val="center"/>
            <w:hideMark/>
          </w:tcPr>
          <w:p w14:paraId="5D69C05B"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5</w:t>
            </w:r>
          </w:p>
        </w:tc>
        <w:tc>
          <w:tcPr>
            <w:tcW w:w="7321" w:type="dxa"/>
            <w:tcBorders>
              <w:top w:val="nil"/>
              <w:left w:val="nil"/>
              <w:bottom w:val="single" w:sz="4" w:space="0" w:color="auto"/>
              <w:right w:val="single" w:sz="4" w:space="0" w:color="auto"/>
            </w:tcBorders>
            <w:vAlign w:val="center"/>
          </w:tcPr>
          <w:p w14:paraId="3D055686" w14:textId="77777777" w:rsidR="005B2B87" w:rsidRPr="00740946" w:rsidRDefault="00A144F3"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Стилистическая подборка по решению дизайн проекта</w:t>
            </w:r>
          </w:p>
        </w:tc>
        <w:tc>
          <w:tcPr>
            <w:tcW w:w="1290" w:type="dxa"/>
            <w:tcBorders>
              <w:top w:val="nil"/>
              <w:left w:val="nil"/>
              <w:bottom w:val="single" w:sz="4" w:space="0" w:color="auto"/>
              <w:right w:val="single" w:sz="4" w:space="0" w:color="auto"/>
            </w:tcBorders>
            <w:shd w:val="clear" w:color="000000" w:fill="D9D9D9"/>
            <w:noWrap/>
            <w:vAlign w:val="center"/>
            <w:hideMark/>
          </w:tcPr>
          <w:p w14:paraId="10D52900"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0</w:t>
            </w:r>
          </w:p>
        </w:tc>
      </w:tr>
      <w:tr w:rsidR="005B2B87" w:rsidRPr="00740946" w14:paraId="07BB48AC" w14:textId="77777777" w:rsidTr="005B2B87">
        <w:trPr>
          <w:trHeight w:val="338"/>
        </w:trPr>
        <w:tc>
          <w:tcPr>
            <w:tcW w:w="9371"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00604171" w14:textId="77777777" w:rsidR="005B2B87" w:rsidRPr="00740946" w:rsidRDefault="005B2B87" w:rsidP="005B2B87">
            <w:pPr>
              <w:spacing w:after="0" w:line="240" w:lineRule="auto"/>
              <w:jc w:val="left"/>
              <w:rPr>
                <w:rFonts w:eastAsia="Times New Roman"/>
                <w:b/>
                <w:bCs/>
                <w:color w:val="000000"/>
                <w:sz w:val="22"/>
                <w:lang w:eastAsia="ru-RU"/>
              </w:rPr>
            </w:pPr>
            <w:r w:rsidRPr="00740946">
              <w:rPr>
                <w:rFonts w:eastAsia="Times New Roman"/>
                <w:b/>
                <w:bCs/>
                <w:color w:val="000000"/>
                <w:sz w:val="22"/>
                <w:lang w:eastAsia="ru-RU"/>
              </w:rPr>
              <w:t>Технологический этап №1</w:t>
            </w:r>
          </w:p>
        </w:tc>
      </w:tr>
      <w:tr w:rsidR="005B2B87" w:rsidRPr="00740946" w14:paraId="72CEA9BF" w14:textId="77777777" w:rsidTr="005B2B87">
        <w:trPr>
          <w:trHeight w:val="323"/>
        </w:trPr>
        <w:tc>
          <w:tcPr>
            <w:tcW w:w="760" w:type="dxa"/>
            <w:tcBorders>
              <w:top w:val="nil"/>
              <w:left w:val="single" w:sz="4" w:space="0" w:color="auto"/>
              <w:bottom w:val="single" w:sz="4" w:space="0" w:color="auto"/>
              <w:right w:val="single" w:sz="4" w:space="0" w:color="auto"/>
            </w:tcBorders>
            <w:noWrap/>
            <w:vAlign w:val="center"/>
            <w:hideMark/>
          </w:tcPr>
          <w:p w14:paraId="36DF9FF0"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6</w:t>
            </w:r>
          </w:p>
        </w:tc>
        <w:tc>
          <w:tcPr>
            <w:tcW w:w="7321" w:type="dxa"/>
            <w:tcBorders>
              <w:top w:val="nil"/>
              <w:left w:val="nil"/>
              <w:bottom w:val="single" w:sz="4" w:space="0" w:color="auto"/>
              <w:right w:val="single" w:sz="4" w:space="0" w:color="auto"/>
            </w:tcBorders>
            <w:vAlign w:val="center"/>
            <w:hideMark/>
          </w:tcPr>
          <w:p w14:paraId="3C079DE9"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План размещения силовых розеток, </w:t>
            </w:r>
            <w:proofErr w:type="spellStart"/>
            <w:r w:rsidRPr="00740946">
              <w:rPr>
                <w:rFonts w:ascii="Tahoma" w:eastAsia="Times New Roman" w:hAnsi="Tahoma" w:cs="Tahoma"/>
                <w:color w:val="000000"/>
                <w:sz w:val="21"/>
                <w:szCs w:val="21"/>
                <w:lang w:eastAsia="ru-RU"/>
              </w:rPr>
              <w:t>электровыводов</w:t>
            </w:r>
            <w:proofErr w:type="spellEnd"/>
            <w:r w:rsidRPr="00740946">
              <w:rPr>
                <w:rFonts w:ascii="Tahoma" w:eastAsia="Times New Roman" w:hAnsi="Tahoma" w:cs="Tahoma"/>
                <w:color w:val="000000"/>
                <w:sz w:val="21"/>
                <w:szCs w:val="21"/>
                <w:lang w:eastAsia="ru-RU"/>
              </w:rPr>
              <w:t xml:space="preserve"> и силового щита</w:t>
            </w:r>
          </w:p>
        </w:tc>
        <w:tc>
          <w:tcPr>
            <w:tcW w:w="1290" w:type="dxa"/>
            <w:tcBorders>
              <w:top w:val="nil"/>
              <w:left w:val="nil"/>
              <w:bottom w:val="single" w:sz="4" w:space="0" w:color="auto"/>
              <w:right w:val="single" w:sz="4" w:space="0" w:color="auto"/>
            </w:tcBorders>
            <w:noWrap/>
            <w:vAlign w:val="center"/>
            <w:hideMark/>
          </w:tcPr>
          <w:p w14:paraId="0B41B523"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58A63027" w14:textId="77777777" w:rsidTr="005B2B87">
        <w:trPr>
          <w:trHeight w:val="345"/>
        </w:trPr>
        <w:tc>
          <w:tcPr>
            <w:tcW w:w="760" w:type="dxa"/>
            <w:tcBorders>
              <w:top w:val="nil"/>
              <w:left w:val="single" w:sz="4" w:space="0" w:color="auto"/>
              <w:bottom w:val="single" w:sz="4" w:space="0" w:color="auto"/>
              <w:right w:val="single" w:sz="4" w:space="0" w:color="auto"/>
            </w:tcBorders>
            <w:noWrap/>
            <w:vAlign w:val="center"/>
            <w:hideMark/>
          </w:tcPr>
          <w:p w14:paraId="7D5300C4"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7</w:t>
            </w:r>
          </w:p>
        </w:tc>
        <w:tc>
          <w:tcPr>
            <w:tcW w:w="7321" w:type="dxa"/>
            <w:tcBorders>
              <w:top w:val="nil"/>
              <w:left w:val="nil"/>
              <w:bottom w:val="single" w:sz="4" w:space="0" w:color="auto"/>
              <w:right w:val="single" w:sz="4" w:space="0" w:color="auto"/>
            </w:tcBorders>
            <w:vAlign w:val="center"/>
            <w:hideMark/>
          </w:tcPr>
          <w:p w14:paraId="74514D1F"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 размещения слаботочных розеток, выводов и слаботочного щита</w:t>
            </w:r>
          </w:p>
        </w:tc>
        <w:tc>
          <w:tcPr>
            <w:tcW w:w="1290" w:type="dxa"/>
            <w:tcBorders>
              <w:top w:val="nil"/>
              <w:left w:val="nil"/>
              <w:bottom w:val="single" w:sz="4" w:space="0" w:color="auto"/>
              <w:right w:val="single" w:sz="4" w:space="0" w:color="auto"/>
            </w:tcBorders>
            <w:noWrap/>
            <w:vAlign w:val="center"/>
            <w:hideMark/>
          </w:tcPr>
          <w:p w14:paraId="6E088A15"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18E3DDF0" w14:textId="77777777" w:rsidTr="005B2B87">
        <w:trPr>
          <w:trHeight w:val="585"/>
        </w:trPr>
        <w:tc>
          <w:tcPr>
            <w:tcW w:w="760" w:type="dxa"/>
            <w:tcBorders>
              <w:top w:val="nil"/>
              <w:left w:val="single" w:sz="4" w:space="0" w:color="auto"/>
              <w:bottom w:val="single" w:sz="4" w:space="0" w:color="auto"/>
              <w:right w:val="single" w:sz="4" w:space="0" w:color="auto"/>
            </w:tcBorders>
            <w:noWrap/>
            <w:vAlign w:val="center"/>
            <w:hideMark/>
          </w:tcPr>
          <w:p w14:paraId="7A9230FD"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8</w:t>
            </w:r>
          </w:p>
        </w:tc>
        <w:tc>
          <w:tcPr>
            <w:tcW w:w="7321" w:type="dxa"/>
            <w:tcBorders>
              <w:top w:val="nil"/>
              <w:left w:val="nil"/>
              <w:bottom w:val="single" w:sz="4" w:space="0" w:color="auto"/>
              <w:right w:val="single" w:sz="4" w:space="0" w:color="auto"/>
            </w:tcBorders>
            <w:vAlign w:val="center"/>
            <w:hideMark/>
          </w:tcPr>
          <w:p w14:paraId="556E5E88" w14:textId="77777777" w:rsidR="005B2B87" w:rsidRPr="00740946" w:rsidRDefault="005B2B87" w:rsidP="0044739B">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План полов с указанием отделочных материалов и направлением укладки, раскладка </w:t>
            </w:r>
            <w:r w:rsidR="0044739B" w:rsidRPr="00740946">
              <w:rPr>
                <w:rFonts w:ascii="Tahoma" w:eastAsia="Times New Roman" w:hAnsi="Tahoma" w:cs="Tahoma"/>
                <w:color w:val="000000"/>
                <w:sz w:val="21"/>
                <w:szCs w:val="21"/>
                <w:lang w:eastAsia="ru-RU"/>
              </w:rPr>
              <w:t>напольной</w:t>
            </w:r>
            <w:r w:rsidRPr="00740946">
              <w:rPr>
                <w:rFonts w:ascii="Tahoma" w:eastAsia="Times New Roman" w:hAnsi="Tahoma" w:cs="Tahoma"/>
                <w:color w:val="000000"/>
                <w:sz w:val="21"/>
                <w:szCs w:val="21"/>
                <w:lang w:eastAsia="ru-RU"/>
              </w:rPr>
              <w:t xml:space="preserve"> плитки</w:t>
            </w:r>
          </w:p>
        </w:tc>
        <w:tc>
          <w:tcPr>
            <w:tcW w:w="1290" w:type="dxa"/>
            <w:tcBorders>
              <w:top w:val="nil"/>
              <w:left w:val="nil"/>
              <w:bottom w:val="single" w:sz="4" w:space="0" w:color="auto"/>
              <w:right w:val="single" w:sz="4" w:space="0" w:color="auto"/>
            </w:tcBorders>
            <w:noWrap/>
            <w:vAlign w:val="center"/>
            <w:hideMark/>
          </w:tcPr>
          <w:p w14:paraId="062D74BB"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08773402" w14:textId="77777777" w:rsidTr="005B2B87">
        <w:trPr>
          <w:trHeight w:val="270"/>
        </w:trPr>
        <w:tc>
          <w:tcPr>
            <w:tcW w:w="760" w:type="dxa"/>
            <w:tcBorders>
              <w:top w:val="nil"/>
              <w:left w:val="single" w:sz="4" w:space="0" w:color="auto"/>
              <w:bottom w:val="single" w:sz="4" w:space="0" w:color="auto"/>
              <w:right w:val="single" w:sz="4" w:space="0" w:color="auto"/>
            </w:tcBorders>
            <w:noWrap/>
            <w:vAlign w:val="center"/>
            <w:hideMark/>
          </w:tcPr>
          <w:p w14:paraId="78C5F5E8"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9</w:t>
            </w:r>
          </w:p>
        </w:tc>
        <w:tc>
          <w:tcPr>
            <w:tcW w:w="7321" w:type="dxa"/>
            <w:tcBorders>
              <w:top w:val="nil"/>
              <w:left w:val="nil"/>
              <w:bottom w:val="single" w:sz="4" w:space="0" w:color="auto"/>
              <w:right w:val="single" w:sz="4" w:space="0" w:color="auto"/>
            </w:tcBorders>
            <w:vAlign w:val="center"/>
            <w:hideMark/>
          </w:tcPr>
          <w:p w14:paraId="5D77CE8C"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 «теплого пола» и привязка терморегуляторов (при необходимости)</w:t>
            </w:r>
          </w:p>
        </w:tc>
        <w:tc>
          <w:tcPr>
            <w:tcW w:w="1290" w:type="dxa"/>
            <w:tcBorders>
              <w:top w:val="nil"/>
              <w:left w:val="nil"/>
              <w:bottom w:val="single" w:sz="4" w:space="0" w:color="auto"/>
              <w:right w:val="single" w:sz="4" w:space="0" w:color="auto"/>
            </w:tcBorders>
            <w:shd w:val="clear" w:color="000000" w:fill="D9D9D9"/>
            <w:noWrap/>
            <w:vAlign w:val="center"/>
            <w:hideMark/>
          </w:tcPr>
          <w:p w14:paraId="583BC812"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0</w:t>
            </w:r>
          </w:p>
        </w:tc>
      </w:tr>
      <w:tr w:rsidR="005B2B87" w:rsidRPr="00740946" w14:paraId="3334E40C" w14:textId="77777777" w:rsidTr="005B2B87">
        <w:trPr>
          <w:trHeight w:val="270"/>
        </w:trPr>
        <w:tc>
          <w:tcPr>
            <w:tcW w:w="760" w:type="dxa"/>
            <w:tcBorders>
              <w:top w:val="nil"/>
              <w:left w:val="single" w:sz="4" w:space="0" w:color="auto"/>
              <w:bottom w:val="single" w:sz="4" w:space="0" w:color="auto"/>
              <w:right w:val="single" w:sz="4" w:space="0" w:color="auto"/>
            </w:tcBorders>
            <w:noWrap/>
            <w:vAlign w:val="center"/>
            <w:hideMark/>
          </w:tcPr>
          <w:p w14:paraId="6012DF8E"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10</w:t>
            </w:r>
          </w:p>
        </w:tc>
        <w:tc>
          <w:tcPr>
            <w:tcW w:w="7321" w:type="dxa"/>
            <w:tcBorders>
              <w:top w:val="nil"/>
              <w:left w:val="nil"/>
              <w:bottom w:val="single" w:sz="4" w:space="0" w:color="auto"/>
              <w:right w:val="single" w:sz="4" w:space="0" w:color="auto"/>
            </w:tcBorders>
            <w:vAlign w:val="center"/>
            <w:hideMark/>
          </w:tcPr>
          <w:p w14:paraId="4F173894"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Разрезы полов по помещениям</w:t>
            </w:r>
          </w:p>
        </w:tc>
        <w:tc>
          <w:tcPr>
            <w:tcW w:w="1290" w:type="dxa"/>
            <w:tcBorders>
              <w:top w:val="nil"/>
              <w:left w:val="nil"/>
              <w:bottom w:val="single" w:sz="4" w:space="0" w:color="auto"/>
              <w:right w:val="single" w:sz="4" w:space="0" w:color="auto"/>
            </w:tcBorders>
            <w:noWrap/>
            <w:vAlign w:val="center"/>
            <w:hideMark/>
          </w:tcPr>
          <w:p w14:paraId="48E2787B"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501D1083" w14:textId="77777777" w:rsidTr="005B2B87">
        <w:trPr>
          <w:trHeight w:val="300"/>
        </w:trPr>
        <w:tc>
          <w:tcPr>
            <w:tcW w:w="760" w:type="dxa"/>
            <w:tcBorders>
              <w:top w:val="nil"/>
              <w:left w:val="single" w:sz="4" w:space="0" w:color="auto"/>
              <w:bottom w:val="single" w:sz="4" w:space="0" w:color="auto"/>
              <w:right w:val="single" w:sz="4" w:space="0" w:color="auto"/>
            </w:tcBorders>
            <w:noWrap/>
            <w:vAlign w:val="center"/>
            <w:hideMark/>
          </w:tcPr>
          <w:p w14:paraId="0F1D6047"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11</w:t>
            </w:r>
          </w:p>
        </w:tc>
        <w:tc>
          <w:tcPr>
            <w:tcW w:w="7321" w:type="dxa"/>
            <w:tcBorders>
              <w:top w:val="nil"/>
              <w:left w:val="nil"/>
              <w:bottom w:val="single" w:sz="4" w:space="0" w:color="auto"/>
              <w:right w:val="single" w:sz="4" w:space="0" w:color="auto"/>
            </w:tcBorders>
            <w:vAlign w:val="center"/>
            <w:hideMark/>
          </w:tcPr>
          <w:p w14:paraId="750334F1" w14:textId="77777777" w:rsidR="005B2B87" w:rsidRPr="00740946" w:rsidRDefault="006958AA"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План-схема движения</w:t>
            </w:r>
          </w:p>
        </w:tc>
        <w:tc>
          <w:tcPr>
            <w:tcW w:w="1290" w:type="dxa"/>
            <w:tcBorders>
              <w:top w:val="nil"/>
              <w:left w:val="nil"/>
              <w:bottom w:val="single" w:sz="4" w:space="0" w:color="auto"/>
              <w:right w:val="single" w:sz="4" w:space="0" w:color="auto"/>
            </w:tcBorders>
            <w:noWrap/>
            <w:vAlign w:val="center"/>
            <w:hideMark/>
          </w:tcPr>
          <w:p w14:paraId="171307C0"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08021092" w14:textId="77777777" w:rsidTr="005B2B87">
        <w:trPr>
          <w:trHeight w:val="360"/>
        </w:trPr>
        <w:tc>
          <w:tcPr>
            <w:tcW w:w="760" w:type="dxa"/>
            <w:tcBorders>
              <w:top w:val="nil"/>
              <w:left w:val="single" w:sz="4" w:space="0" w:color="auto"/>
              <w:bottom w:val="single" w:sz="4" w:space="0" w:color="auto"/>
              <w:right w:val="single" w:sz="4" w:space="0" w:color="auto"/>
            </w:tcBorders>
            <w:noWrap/>
            <w:vAlign w:val="center"/>
            <w:hideMark/>
          </w:tcPr>
          <w:p w14:paraId="060F6189"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12</w:t>
            </w:r>
          </w:p>
        </w:tc>
        <w:tc>
          <w:tcPr>
            <w:tcW w:w="7321" w:type="dxa"/>
            <w:tcBorders>
              <w:top w:val="nil"/>
              <w:left w:val="nil"/>
              <w:bottom w:val="single" w:sz="4" w:space="0" w:color="auto"/>
              <w:right w:val="single" w:sz="4" w:space="0" w:color="auto"/>
            </w:tcBorders>
            <w:vAlign w:val="center"/>
            <w:hideMark/>
          </w:tcPr>
          <w:p w14:paraId="171D867C"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Составление плана размещения сантехнического оборудования</w:t>
            </w:r>
          </w:p>
        </w:tc>
        <w:tc>
          <w:tcPr>
            <w:tcW w:w="1290" w:type="dxa"/>
            <w:tcBorders>
              <w:top w:val="nil"/>
              <w:left w:val="nil"/>
              <w:bottom w:val="single" w:sz="4" w:space="0" w:color="auto"/>
              <w:right w:val="single" w:sz="4" w:space="0" w:color="auto"/>
            </w:tcBorders>
            <w:noWrap/>
            <w:vAlign w:val="center"/>
            <w:hideMark/>
          </w:tcPr>
          <w:p w14:paraId="62BD01FC"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658893BE" w14:textId="77777777" w:rsidTr="005B2B87">
        <w:trPr>
          <w:trHeight w:val="649"/>
        </w:trPr>
        <w:tc>
          <w:tcPr>
            <w:tcW w:w="760" w:type="dxa"/>
            <w:tcBorders>
              <w:top w:val="nil"/>
              <w:left w:val="single" w:sz="4" w:space="0" w:color="auto"/>
              <w:bottom w:val="single" w:sz="4" w:space="0" w:color="auto"/>
              <w:right w:val="single" w:sz="4" w:space="0" w:color="auto"/>
            </w:tcBorders>
            <w:noWrap/>
            <w:vAlign w:val="center"/>
            <w:hideMark/>
          </w:tcPr>
          <w:p w14:paraId="5242535B"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13</w:t>
            </w:r>
          </w:p>
        </w:tc>
        <w:tc>
          <w:tcPr>
            <w:tcW w:w="7321" w:type="dxa"/>
            <w:tcBorders>
              <w:top w:val="nil"/>
              <w:left w:val="nil"/>
              <w:bottom w:val="single" w:sz="4" w:space="0" w:color="auto"/>
              <w:right w:val="single" w:sz="4" w:space="0" w:color="auto"/>
            </w:tcBorders>
            <w:vAlign w:val="center"/>
            <w:hideMark/>
          </w:tcPr>
          <w:p w14:paraId="5584AB3D"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Составление плана привязки внутренних и внешних </w:t>
            </w:r>
            <w:proofErr w:type="gramStart"/>
            <w:r w:rsidRPr="00740946">
              <w:rPr>
                <w:rFonts w:ascii="Tahoma" w:eastAsia="Times New Roman" w:hAnsi="Tahoma" w:cs="Tahoma"/>
                <w:color w:val="000000"/>
                <w:sz w:val="21"/>
                <w:szCs w:val="21"/>
                <w:lang w:eastAsia="ru-RU"/>
              </w:rPr>
              <w:t>блоков  систем</w:t>
            </w:r>
            <w:proofErr w:type="gramEnd"/>
            <w:r w:rsidRPr="00740946">
              <w:rPr>
                <w:rFonts w:ascii="Tahoma" w:eastAsia="Times New Roman" w:hAnsi="Tahoma" w:cs="Tahoma"/>
                <w:color w:val="000000"/>
                <w:sz w:val="21"/>
                <w:szCs w:val="21"/>
                <w:lang w:eastAsia="ru-RU"/>
              </w:rPr>
              <w:t xml:space="preserve"> кондиционирования и вентиляции</w:t>
            </w:r>
          </w:p>
        </w:tc>
        <w:tc>
          <w:tcPr>
            <w:tcW w:w="1290" w:type="dxa"/>
            <w:tcBorders>
              <w:top w:val="nil"/>
              <w:left w:val="nil"/>
              <w:bottom w:val="single" w:sz="4" w:space="0" w:color="auto"/>
              <w:right w:val="single" w:sz="4" w:space="0" w:color="auto"/>
            </w:tcBorders>
            <w:noWrap/>
            <w:vAlign w:val="center"/>
            <w:hideMark/>
          </w:tcPr>
          <w:p w14:paraId="5DAA338D" w14:textId="77777777" w:rsidR="005B2B87" w:rsidRPr="00740946" w:rsidRDefault="000E03F6"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0</w:t>
            </w:r>
            <w:r w:rsidR="005B2B87" w:rsidRPr="00740946">
              <w:rPr>
                <w:rFonts w:ascii="Times New Roman" w:eastAsia="Times New Roman" w:hAnsi="Times New Roman"/>
                <w:color w:val="000000"/>
                <w:sz w:val="24"/>
                <w:szCs w:val="24"/>
                <w:lang w:eastAsia="ru-RU"/>
              </w:rPr>
              <w:t> </w:t>
            </w:r>
          </w:p>
        </w:tc>
      </w:tr>
      <w:tr w:rsidR="005B2B87" w:rsidRPr="00740946" w14:paraId="58E219A2" w14:textId="77777777" w:rsidTr="005B2B87">
        <w:trPr>
          <w:trHeight w:val="338"/>
        </w:trPr>
        <w:tc>
          <w:tcPr>
            <w:tcW w:w="9371"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4398D2F7" w14:textId="77777777" w:rsidR="005B2B87" w:rsidRPr="00740946" w:rsidRDefault="005B2B87" w:rsidP="005B2B87">
            <w:pPr>
              <w:spacing w:after="0" w:line="240" w:lineRule="auto"/>
              <w:jc w:val="left"/>
              <w:rPr>
                <w:rFonts w:eastAsia="Times New Roman"/>
                <w:b/>
                <w:bCs/>
                <w:color w:val="000000"/>
                <w:sz w:val="22"/>
                <w:lang w:eastAsia="ru-RU"/>
              </w:rPr>
            </w:pPr>
            <w:r w:rsidRPr="00740946">
              <w:rPr>
                <w:rFonts w:eastAsia="Times New Roman"/>
                <w:b/>
                <w:bCs/>
                <w:color w:val="000000"/>
                <w:sz w:val="22"/>
                <w:lang w:eastAsia="ru-RU"/>
              </w:rPr>
              <w:t>Стилевой и цветовой этап</w:t>
            </w:r>
          </w:p>
        </w:tc>
      </w:tr>
      <w:tr w:rsidR="005B2B87" w:rsidRPr="00740946" w14:paraId="4948C021" w14:textId="77777777" w:rsidTr="005B2B87">
        <w:trPr>
          <w:trHeight w:val="1725"/>
        </w:trPr>
        <w:tc>
          <w:tcPr>
            <w:tcW w:w="760" w:type="dxa"/>
            <w:tcBorders>
              <w:top w:val="nil"/>
              <w:left w:val="single" w:sz="4" w:space="0" w:color="auto"/>
              <w:bottom w:val="single" w:sz="4" w:space="0" w:color="auto"/>
              <w:right w:val="single" w:sz="4" w:space="0" w:color="auto"/>
            </w:tcBorders>
            <w:noWrap/>
            <w:vAlign w:val="center"/>
            <w:hideMark/>
          </w:tcPr>
          <w:p w14:paraId="74FE35C3"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14</w:t>
            </w:r>
          </w:p>
        </w:tc>
        <w:tc>
          <w:tcPr>
            <w:tcW w:w="7321" w:type="dxa"/>
            <w:tcBorders>
              <w:top w:val="nil"/>
              <w:left w:val="nil"/>
              <w:bottom w:val="single" w:sz="4" w:space="0" w:color="auto"/>
              <w:right w:val="single" w:sz="4" w:space="0" w:color="auto"/>
            </w:tcBorders>
            <w:vAlign w:val="center"/>
            <w:hideMark/>
          </w:tcPr>
          <w:p w14:paraId="576178D8"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Компьютерная 3D-визуализация помещений не более двух изображений на одно помещение:</w:t>
            </w:r>
            <w:r w:rsidRPr="00740946">
              <w:rPr>
                <w:rFonts w:ascii="Tahoma" w:eastAsia="Times New Roman" w:hAnsi="Tahoma" w:cs="Tahoma"/>
                <w:color w:val="000000"/>
                <w:sz w:val="21"/>
                <w:szCs w:val="21"/>
                <w:lang w:eastAsia="ru-RU"/>
              </w:rPr>
              <w:br/>
              <w:t>- Разработка уникальных и эксклюзивных художественных решений</w:t>
            </w:r>
            <w:r w:rsidRPr="00740946">
              <w:rPr>
                <w:rFonts w:ascii="Tahoma" w:eastAsia="Times New Roman" w:hAnsi="Tahoma" w:cs="Tahoma"/>
                <w:color w:val="000000"/>
                <w:sz w:val="21"/>
                <w:szCs w:val="21"/>
                <w:lang w:eastAsia="ru-RU"/>
              </w:rPr>
              <w:br/>
              <w:t>- Тщательная проработка утвержденного варианта, подбор цветовой       гаммы и текстуры отделочных материалов</w:t>
            </w:r>
          </w:p>
        </w:tc>
        <w:tc>
          <w:tcPr>
            <w:tcW w:w="1290" w:type="dxa"/>
            <w:tcBorders>
              <w:top w:val="nil"/>
              <w:left w:val="nil"/>
              <w:bottom w:val="single" w:sz="4" w:space="0" w:color="auto"/>
              <w:right w:val="single" w:sz="4" w:space="0" w:color="auto"/>
            </w:tcBorders>
            <w:noWrap/>
            <w:vAlign w:val="center"/>
            <w:hideMark/>
          </w:tcPr>
          <w:p w14:paraId="5165CBD0"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172238FB" w14:textId="77777777" w:rsidTr="005B2B87">
        <w:trPr>
          <w:trHeight w:val="338"/>
        </w:trPr>
        <w:tc>
          <w:tcPr>
            <w:tcW w:w="9371"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06FF9C77" w14:textId="395B4911" w:rsidR="005B2B87" w:rsidRPr="00740946" w:rsidRDefault="005B2B87" w:rsidP="004918CF">
            <w:pPr>
              <w:tabs>
                <w:tab w:val="left" w:pos="7800"/>
              </w:tabs>
              <w:spacing w:after="0" w:line="240" w:lineRule="auto"/>
              <w:jc w:val="left"/>
              <w:rPr>
                <w:rFonts w:eastAsia="Times New Roman"/>
                <w:b/>
                <w:bCs/>
                <w:color w:val="000000"/>
                <w:sz w:val="22"/>
                <w:lang w:eastAsia="ru-RU"/>
              </w:rPr>
            </w:pPr>
            <w:r w:rsidRPr="00740946">
              <w:rPr>
                <w:rFonts w:eastAsia="Times New Roman"/>
                <w:b/>
                <w:bCs/>
                <w:color w:val="000000"/>
                <w:sz w:val="22"/>
                <w:lang w:eastAsia="ru-RU"/>
              </w:rPr>
              <w:t>Технологический этап №2</w:t>
            </w:r>
            <w:r w:rsidR="004918CF">
              <w:rPr>
                <w:rFonts w:eastAsia="Times New Roman"/>
                <w:b/>
                <w:bCs/>
                <w:color w:val="000000"/>
                <w:sz w:val="22"/>
                <w:lang w:eastAsia="ru-RU"/>
              </w:rPr>
              <w:tab/>
            </w:r>
          </w:p>
        </w:tc>
      </w:tr>
      <w:tr w:rsidR="005B2B87" w:rsidRPr="00740946" w14:paraId="29661D80" w14:textId="77777777" w:rsidTr="005B2B87">
        <w:trPr>
          <w:trHeight w:val="870"/>
        </w:trPr>
        <w:tc>
          <w:tcPr>
            <w:tcW w:w="760" w:type="dxa"/>
            <w:tcBorders>
              <w:top w:val="nil"/>
              <w:left w:val="single" w:sz="4" w:space="0" w:color="auto"/>
              <w:bottom w:val="single" w:sz="4" w:space="0" w:color="auto"/>
              <w:right w:val="single" w:sz="4" w:space="0" w:color="auto"/>
            </w:tcBorders>
            <w:noWrap/>
            <w:vAlign w:val="center"/>
            <w:hideMark/>
          </w:tcPr>
          <w:p w14:paraId="16F0AE0F"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15</w:t>
            </w:r>
          </w:p>
        </w:tc>
        <w:tc>
          <w:tcPr>
            <w:tcW w:w="7321" w:type="dxa"/>
            <w:tcBorders>
              <w:top w:val="nil"/>
              <w:left w:val="nil"/>
              <w:bottom w:val="single" w:sz="4" w:space="0" w:color="auto"/>
              <w:right w:val="single" w:sz="4" w:space="0" w:color="auto"/>
            </w:tcBorders>
            <w:vAlign w:val="center"/>
            <w:hideMark/>
          </w:tcPr>
          <w:p w14:paraId="2A5223C2"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 потолков с указанием типов используемых материалов; уровни, сечения, разрезы, радиусы, построение, размещение потолочных декоративных элементов</w:t>
            </w:r>
          </w:p>
        </w:tc>
        <w:tc>
          <w:tcPr>
            <w:tcW w:w="1290" w:type="dxa"/>
            <w:tcBorders>
              <w:top w:val="nil"/>
              <w:left w:val="nil"/>
              <w:bottom w:val="single" w:sz="4" w:space="0" w:color="auto"/>
              <w:right w:val="single" w:sz="4" w:space="0" w:color="auto"/>
            </w:tcBorders>
            <w:noWrap/>
            <w:vAlign w:val="center"/>
            <w:hideMark/>
          </w:tcPr>
          <w:p w14:paraId="2C3286B2"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01A2CCBD" w14:textId="77777777" w:rsidTr="005B2B87">
        <w:trPr>
          <w:trHeight w:val="1050"/>
        </w:trPr>
        <w:tc>
          <w:tcPr>
            <w:tcW w:w="760" w:type="dxa"/>
            <w:tcBorders>
              <w:top w:val="nil"/>
              <w:left w:val="single" w:sz="4" w:space="0" w:color="auto"/>
              <w:bottom w:val="single" w:sz="4" w:space="0" w:color="auto"/>
              <w:right w:val="single" w:sz="4" w:space="0" w:color="auto"/>
            </w:tcBorders>
            <w:noWrap/>
            <w:vAlign w:val="center"/>
            <w:hideMark/>
          </w:tcPr>
          <w:p w14:paraId="4D86923D"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lastRenderedPageBreak/>
              <w:t>16</w:t>
            </w:r>
          </w:p>
        </w:tc>
        <w:tc>
          <w:tcPr>
            <w:tcW w:w="7321" w:type="dxa"/>
            <w:tcBorders>
              <w:top w:val="nil"/>
              <w:left w:val="nil"/>
              <w:bottom w:val="single" w:sz="4" w:space="0" w:color="auto"/>
              <w:right w:val="single" w:sz="4" w:space="0" w:color="auto"/>
            </w:tcBorders>
            <w:vAlign w:val="center"/>
            <w:hideMark/>
          </w:tcPr>
          <w:p w14:paraId="3EA506BA"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План размещения осветительных приборов</w:t>
            </w:r>
            <w:r w:rsidRPr="00740946">
              <w:rPr>
                <w:rFonts w:ascii="Tahoma" w:eastAsia="Times New Roman" w:hAnsi="Tahoma" w:cs="Tahoma"/>
                <w:color w:val="000000"/>
                <w:sz w:val="21"/>
                <w:szCs w:val="21"/>
                <w:lang w:eastAsia="ru-RU"/>
              </w:rPr>
              <w:br/>
              <w:t>- Привязка светильников, люстр и выключателей</w:t>
            </w:r>
            <w:r w:rsidRPr="00740946">
              <w:rPr>
                <w:rFonts w:ascii="Tahoma" w:eastAsia="Times New Roman" w:hAnsi="Tahoma" w:cs="Tahoma"/>
                <w:color w:val="000000"/>
                <w:sz w:val="21"/>
                <w:szCs w:val="21"/>
                <w:lang w:eastAsia="ru-RU"/>
              </w:rPr>
              <w:br/>
              <w:t>- Взаимодействие выключателей светильников, люстр</w:t>
            </w:r>
          </w:p>
        </w:tc>
        <w:tc>
          <w:tcPr>
            <w:tcW w:w="1290" w:type="dxa"/>
            <w:tcBorders>
              <w:top w:val="nil"/>
              <w:left w:val="nil"/>
              <w:bottom w:val="single" w:sz="4" w:space="0" w:color="auto"/>
              <w:right w:val="single" w:sz="4" w:space="0" w:color="auto"/>
            </w:tcBorders>
            <w:noWrap/>
            <w:vAlign w:val="center"/>
            <w:hideMark/>
          </w:tcPr>
          <w:p w14:paraId="5BFFDBDE"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5DC7D9D5" w14:textId="77777777" w:rsidTr="005B2B87">
        <w:trPr>
          <w:trHeight w:val="1365"/>
        </w:trPr>
        <w:tc>
          <w:tcPr>
            <w:tcW w:w="760" w:type="dxa"/>
            <w:tcBorders>
              <w:top w:val="nil"/>
              <w:left w:val="single" w:sz="4" w:space="0" w:color="auto"/>
              <w:bottom w:val="single" w:sz="4" w:space="0" w:color="auto"/>
              <w:right w:val="single" w:sz="4" w:space="0" w:color="auto"/>
            </w:tcBorders>
            <w:noWrap/>
            <w:vAlign w:val="center"/>
            <w:hideMark/>
          </w:tcPr>
          <w:p w14:paraId="5D951027"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17</w:t>
            </w:r>
          </w:p>
        </w:tc>
        <w:tc>
          <w:tcPr>
            <w:tcW w:w="7321" w:type="dxa"/>
            <w:tcBorders>
              <w:top w:val="nil"/>
              <w:left w:val="nil"/>
              <w:bottom w:val="single" w:sz="4" w:space="0" w:color="auto"/>
              <w:right w:val="single" w:sz="4" w:space="0" w:color="auto"/>
            </w:tcBorders>
            <w:vAlign w:val="center"/>
            <w:hideMark/>
          </w:tcPr>
          <w:p w14:paraId="3A99896D"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Составление плана стен</w:t>
            </w:r>
            <w:r w:rsidRPr="00740946">
              <w:rPr>
                <w:rFonts w:ascii="Tahoma" w:eastAsia="Times New Roman" w:hAnsi="Tahoma" w:cs="Tahoma"/>
                <w:color w:val="000000"/>
                <w:sz w:val="21"/>
                <w:szCs w:val="21"/>
                <w:lang w:eastAsia="ru-RU"/>
              </w:rPr>
              <w:br/>
              <w:t>- Развертка и разрез стен, декоративные элементы (при необходимости)</w:t>
            </w:r>
            <w:r w:rsidRPr="00740946">
              <w:rPr>
                <w:rFonts w:ascii="Tahoma" w:eastAsia="Times New Roman" w:hAnsi="Tahoma" w:cs="Tahoma"/>
                <w:color w:val="000000"/>
                <w:sz w:val="21"/>
                <w:szCs w:val="21"/>
                <w:lang w:eastAsia="ru-RU"/>
              </w:rPr>
              <w:br/>
              <w:t>- Раскладка плитки</w:t>
            </w:r>
            <w:r w:rsidRPr="00740946">
              <w:rPr>
                <w:rFonts w:ascii="Tahoma" w:eastAsia="Times New Roman" w:hAnsi="Tahoma" w:cs="Tahoma"/>
                <w:color w:val="000000"/>
                <w:sz w:val="21"/>
                <w:szCs w:val="21"/>
                <w:lang w:eastAsia="ru-RU"/>
              </w:rPr>
              <w:br/>
              <w:t>- Выполнение чертежей нестандартных элементов</w:t>
            </w:r>
            <w:r w:rsidR="00262385" w:rsidRPr="00740946">
              <w:rPr>
                <w:rFonts w:ascii="Tahoma" w:eastAsia="Times New Roman" w:hAnsi="Tahoma" w:cs="Tahoma"/>
                <w:color w:val="000000"/>
                <w:sz w:val="21"/>
                <w:szCs w:val="21"/>
                <w:lang w:eastAsia="ru-RU"/>
              </w:rPr>
              <w:t xml:space="preserve"> </w:t>
            </w:r>
            <w:r w:rsidRPr="00740946">
              <w:rPr>
                <w:rFonts w:ascii="Tahoma" w:eastAsia="Times New Roman" w:hAnsi="Tahoma" w:cs="Tahoma"/>
                <w:color w:val="000000"/>
                <w:sz w:val="21"/>
                <w:szCs w:val="21"/>
                <w:lang w:eastAsia="ru-RU"/>
              </w:rPr>
              <w:t>(при необходимости)</w:t>
            </w:r>
          </w:p>
        </w:tc>
        <w:tc>
          <w:tcPr>
            <w:tcW w:w="1290" w:type="dxa"/>
            <w:tcBorders>
              <w:top w:val="nil"/>
              <w:left w:val="nil"/>
              <w:bottom w:val="single" w:sz="4" w:space="0" w:color="auto"/>
              <w:right w:val="single" w:sz="4" w:space="0" w:color="auto"/>
            </w:tcBorders>
            <w:noWrap/>
            <w:vAlign w:val="center"/>
            <w:hideMark/>
          </w:tcPr>
          <w:p w14:paraId="2F39F70F"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1FA0A66B" w14:textId="77777777" w:rsidTr="005B2B87">
        <w:trPr>
          <w:trHeight w:val="555"/>
        </w:trPr>
        <w:tc>
          <w:tcPr>
            <w:tcW w:w="760" w:type="dxa"/>
            <w:tcBorders>
              <w:top w:val="nil"/>
              <w:left w:val="single" w:sz="4" w:space="0" w:color="auto"/>
              <w:bottom w:val="single" w:sz="4" w:space="0" w:color="auto"/>
              <w:right w:val="single" w:sz="4" w:space="0" w:color="auto"/>
            </w:tcBorders>
            <w:noWrap/>
            <w:vAlign w:val="center"/>
            <w:hideMark/>
          </w:tcPr>
          <w:p w14:paraId="56FCA2FC"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18</w:t>
            </w:r>
          </w:p>
        </w:tc>
        <w:tc>
          <w:tcPr>
            <w:tcW w:w="7321" w:type="dxa"/>
            <w:tcBorders>
              <w:top w:val="nil"/>
              <w:left w:val="nil"/>
              <w:bottom w:val="single" w:sz="4" w:space="0" w:color="auto"/>
              <w:right w:val="single" w:sz="4" w:space="0" w:color="auto"/>
            </w:tcBorders>
            <w:vAlign w:val="center"/>
            <w:hideMark/>
          </w:tcPr>
          <w:p w14:paraId="350578E3" w14:textId="77777777" w:rsidR="005B2B87" w:rsidRPr="00740946" w:rsidRDefault="005B2B87" w:rsidP="005B2B87">
            <w:pPr>
              <w:spacing w:after="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xml:space="preserve">Ведомость отделки помещений </w:t>
            </w:r>
          </w:p>
        </w:tc>
        <w:tc>
          <w:tcPr>
            <w:tcW w:w="1290" w:type="dxa"/>
            <w:tcBorders>
              <w:top w:val="nil"/>
              <w:left w:val="nil"/>
              <w:bottom w:val="single" w:sz="4" w:space="0" w:color="auto"/>
              <w:right w:val="single" w:sz="4" w:space="0" w:color="auto"/>
            </w:tcBorders>
            <w:noWrap/>
            <w:vAlign w:val="center"/>
            <w:hideMark/>
          </w:tcPr>
          <w:p w14:paraId="2DFB600D"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07446EE8" w14:textId="77777777" w:rsidTr="005B2B87">
        <w:trPr>
          <w:trHeight w:val="510"/>
        </w:trPr>
        <w:tc>
          <w:tcPr>
            <w:tcW w:w="9371" w:type="dxa"/>
            <w:gridSpan w:val="3"/>
            <w:tcBorders>
              <w:top w:val="single" w:sz="4" w:space="0" w:color="auto"/>
              <w:left w:val="single" w:sz="4" w:space="0" w:color="auto"/>
              <w:bottom w:val="single" w:sz="4" w:space="0" w:color="auto"/>
              <w:right w:val="single" w:sz="4" w:space="0" w:color="auto"/>
            </w:tcBorders>
            <w:shd w:val="clear" w:color="000000" w:fill="BFBFBF"/>
            <w:noWrap/>
            <w:hideMark/>
          </w:tcPr>
          <w:p w14:paraId="711D2C96" w14:textId="77777777" w:rsidR="005B2B87" w:rsidRPr="00740946" w:rsidRDefault="005B2B87" w:rsidP="005B2B87">
            <w:pPr>
              <w:spacing w:after="0" w:line="240" w:lineRule="auto"/>
              <w:jc w:val="left"/>
              <w:rPr>
                <w:rFonts w:eastAsia="Times New Roman"/>
                <w:b/>
                <w:bCs/>
                <w:color w:val="000000"/>
                <w:sz w:val="22"/>
                <w:lang w:eastAsia="ru-RU"/>
              </w:rPr>
            </w:pPr>
            <w:r w:rsidRPr="00740946">
              <w:rPr>
                <w:rFonts w:eastAsia="Times New Roman"/>
                <w:b/>
                <w:bCs/>
                <w:color w:val="000000"/>
                <w:sz w:val="22"/>
                <w:lang w:eastAsia="ru-RU"/>
              </w:rPr>
              <w:t>Бюджетный этап</w:t>
            </w:r>
          </w:p>
        </w:tc>
      </w:tr>
      <w:tr w:rsidR="005B2B87" w:rsidRPr="00740946" w14:paraId="4C2FA5D8" w14:textId="77777777" w:rsidTr="005B2B87">
        <w:trPr>
          <w:trHeight w:val="4305"/>
        </w:trPr>
        <w:tc>
          <w:tcPr>
            <w:tcW w:w="760" w:type="dxa"/>
            <w:tcBorders>
              <w:top w:val="nil"/>
              <w:left w:val="single" w:sz="4" w:space="0" w:color="auto"/>
              <w:bottom w:val="single" w:sz="4" w:space="0" w:color="auto"/>
              <w:right w:val="single" w:sz="4" w:space="0" w:color="auto"/>
            </w:tcBorders>
            <w:shd w:val="clear" w:color="000000" w:fill="D9D9D9"/>
            <w:noWrap/>
            <w:vAlign w:val="center"/>
            <w:hideMark/>
          </w:tcPr>
          <w:p w14:paraId="675F69DC" w14:textId="77777777" w:rsidR="005B2B87" w:rsidRPr="00740946" w:rsidRDefault="005B2B87" w:rsidP="005B2B87">
            <w:pPr>
              <w:spacing w:after="0" w:line="240" w:lineRule="auto"/>
              <w:jc w:val="center"/>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19</w:t>
            </w:r>
          </w:p>
        </w:tc>
        <w:tc>
          <w:tcPr>
            <w:tcW w:w="7321" w:type="dxa"/>
            <w:tcBorders>
              <w:top w:val="nil"/>
              <w:left w:val="nil"/>
              <w:bottom w:val="single" w:sz="4" w:space="0" w:color="auto"/>
              <w:right w:val="single" w:sz="4" w:space="0" w:color="auto"/>
            </w:tcBorders>
            <w:shd w:val="clear" w:color="000000" w:fill="D9D9D9"/>
            <w:vAlign w:val="center"/>
            <w:hideMark/>
          </w:tcPr>
          <w:p w14:paraId="526D03DF" w14:textId="77777777" w:rsidR="005B2B87" w:rsidRPr="00740946" w:rsidRDefault="005B2B87" w:rsidP="00A144F3">
            <w:pPr>
              <w:spacing w:after="240" w:line="240" w:lineRule="auto"/>
              <w:jc w:val="left"/>
              <w:rPr>
                <w:rFonts w:ascii="Tahoma" w:eastAsia="Times New Roman" w:hAnsi="Tahoma" w:cs="Tahoma"/>
                <w:color w:val="000000"/>
                <w:sz w:val="21"/>
                <w:szCs w:val="21"/>
                <w:lang w:eastAsia="ru-RU"/>
              </w:rPr>
            </w:pPr>
            <w:r w:rsidRPr="00740946">
              <w:rPr>
                <w:rFonts w:ascii="Tahoma" w:eastAsia="Times New Roman" w:hAnsi="Tahoma" w:cs="Tahoma"/>
                <w:color w:val="000000"/>
                <w:sz w:val="21"/>
                <w:szCs w:val="21"/>
                <w:lang w:eastAsia="ru-RU"/>
              </w:rPr>
              <w:t>● Подбор материалов</w:t>
            </w:r>
            <w:r w:rsidRPr="00740946">
              <w:rPr>
                <w:rFonts w:ascii="Tahoma" w:eastAsia="Times New Roman" w:hAnsi="Tahoma" w:cs="Tahoma"/>
                <w:color w:val="000000"/>
                <w:sz w:val="21"/>
                <w:szCs w:val="21"/>
                <w:lang w:eastAsia="ru-RU"/>
              </w:rPr>
              <w:br/>
              <w:t xml:space="preserve">    -Ведомость облицовочных материалов</w:t>
            </w:r>
            <w:r w:rsidRPr="00740946">
              <w:rPr>
                <w:rFonts w:ascii="Tahoma" w:eastAsia="Times New Roman" w:hAnsi="Tahoma" w:cs="Tahoma"/>
                <w:color w:val="000000"/>
                <w:sz w:val="21"/>
                <w:szCs w:val="21"/>
                <w:lang w:eastAsia="ru-RU"/>
              </w:rPr>
              <w:br/>
              <w:t xml:space="preserve">    - Спецификация дверей</w:t>
            </w:r>
            <w:r w:rsidRPr="00740946">
              <w:rPr>
                <w:rFonts w:ascii="Tahoma" w:eastAsia="Times New Roman" w:hAnsi="Tahoma" w:cs="Tahoma"/>
                <w:color w:val="000000"/>
                <w:sz w:val="21"/>
                <w:szCs w:val="21"/>
                <w:lang w:eastAsia="ru-RU"/>
              </w:rPr>
              <w:br/>
              <w:t xml:space="preserve"> ● Подбор мебели </w:t>
            </w:r>
            <w:r w:rsidRPr="00740946">
              <w:rPr>
                <w:rFonts w:ascii="Tahoma" w:eastAsia="Times New Roman" w:hAnsi="Tahoma" w:cs="Tahoma"/>
                <w:color w:val="000000"/>
                <w:sz w:val="21"/>
                <w:szCs w:val="21"/>
                <w:lang w:eastAsia="ru-RU"/>
              </w:rPr>
              <w:br/>
              <w:t xml:space="preserve">    - Ведомость мебели</w:t>
            </w:r>
            <w:r w:rsidRPr="00740946">
              <w:rPr>
                <w:rFonts w:ascii="Tahoma" w:eastAsia="Times New Roman" w:hAnsi="Tahoma" w:cs="Tahoma"/>
                <w:color w:val="000000"/>
                <w:sz w:val="21"/>
                <w:szCs w:val="21"/>
                <w:lang w:eastAsia="ru-RU"/>
              </w:rPr>
              <w:br/>
              <w:t xml:space="preserve"> ● Подбор электроприборов</w:t>
            </w:r>
            <w:r w:rsidRPr="00740946">
              <w:rPr>
                <w:rFonts w:ascii="Tahoma" w:eastAsia="Times New Roman" w:hAnsi="Tahoma" w:cs="Tahoma"/>
                <w:color w:val="000000"/>
                <w:sz w:val="21"/>
                <w:szCs w:val="21"/>
                <w:lang w:eastAsia="ru-RU"/>
              </w:rPr>
              <w:br/>
              <w:t xml:space="preserve">   - Ведомость розеток, выключателей, осветительных приборов</w:t>
            </w:r>
            <w:r w:rsidRPr="00740946">
              <w:rPr>
                <w:rFonts w:ascii="Tahoma" w:eastAsia="Times New Roman" w:hAnsi="Tahoma" w:cs="Tahoma"/>
                <w:color w:val="000000"/>
                <w:sz w:val="21"/>
                <w:szCs w:val="21"/>
                <w:lang w:eastAsia="ru-RU"/>
              </w:rPr>
              <w:br/>
              <w:t xml:space="preserve"> ● Подбор оборудования</w:t>
            </w:r>
            <w:r w:rsidRPr="00740946">
              <w:rPr>
                <w:rFonts w:ascii="Tahoma" w:eastAsia="Times New Roman" w:hAnsi="Tahoma" w:cs="Tahoma"/>
                <w:color w:val="000000"/>
                <w:sz w:val="21"/>
                <w:szCs w:val="21"/>
                <w:lang w:eastAsia="ru-RU"/>
              </w:rPr>
              <w:br/>
              <w:t xml:space="preserve">   - Ведомость сантехнических приборов</w:t>
            </w:r>
            <w:r w:rsidRPr="00740946">
              <w:rPr>
                <w:rFonts w:ascii="Tahoma" w:eastAsia="Times New Roman" w:hAnsi="Tahoma" w:cs="Tahoma"/>
                <w:color w:val="000000"/>
                <w:sz w:val="21"/>
                <w:szCs w:val="21"/>
                <w:lang w:eastAsia="ru-RU"/>
              </w:rPr>
              <w:br/>
              <w:t xml:space="preserve">   - Коммерческое предложение по кондиционированию</w:t>
            </w:r>
            <w:r w:rsidRPr="00740946">
              <w:rPr>
                <w:rFonts w:ascii="Tahoma" w:eastAsia="Times New Roman" w:hAnsi="Tahoma" w:cs="Tahoma"/>
                <w:color w:val="000000"/>
                <w:sz w:val="21"/>
                <w:szCs w:val="21"/>
                <w:lang w:eastAsia="ru-RU"/>
              </w:rPr>
              <w:br/>
              <w:t xml:space="preserve"> ● Подбор текстиля</w:t>
            </w:r>
            <w:r w:rsidRPr="00740946">
              <w:rPr>
                <w:rFonts w:ascii="Tahoma" w:eastAsia="Times New Roman" w:hAnsi="Tahoma" w:cs="Tahoma"/>
                <w:color w:val="000000"/>
                <w:sz w:val="21"/>
                <w:szCs w:val="21"/>
                <w:lang w:eastAsia="ru-RU"/>
              </w:rPr>
              <w:br/>
              <w:t xml:space="preserve">   - Ведомость текстиля</w:t>
            </w:r>
            <w:r w:rsidRPr="00740946">
              <w:rPr>
                <w:rFonts w:ascii="Tahoma" w:eastAsia="Times New Roman" w:hAnsi="Tahoma" w:cs="Tahoma"/>
                <w:color w:val="000000"/>
                <w:sz w:val="21"/>
                <w:szCs w:val="21"/>
                <w:lang w:eastAsia="ru-RU"/>
              </w:rPr>
              <w:br/>
            </w:r>
          </w:p>
        </w:tc>
        <w:tc>
          <w:tcPr>
            <w:tcW w:w="1290" w:type="dxa"/>
            <w:tcBorders>
              <w:top w:val="nil"/>
              <w:left w:val="nil"/>
              <w:bottom w:val="single" w:sz="4" w:space="0" w:color="auto"/>
              <w:right w:val="single" w:sz="4" w:space="0" w:color="auto"/>
            </w:tcBorders>
            <w:shd w:val="clear" w:color="000000" w:fill="D9D9D9"/>
            <w:noWrap/>
            <w:vAlign w:val="center"/>
            <w:hideMark/>
          </w:tcPr>
          <w:p w14:paraId="3B3A71E1" w14:textId="77777777" w:rsidR="005B2B87" w:rsidRPr="00740946" w:rsidRDefault="005B2B87" w:rsidP="005B2B87">
            <w:pPr>
              <w:spacing w:after="0" w:line="240" w:lineRule="auto"/>
              <w:ind w:firstLineChars="200" w:firstLine="480"/>
              <w:jc w:val="right"/>
              <w:rPr>
                <w:rFonts w:ascii="Times New Roman" w:eastAsia="Times New Roman" w:hAnsi="Times New Roman"/>
                <w:color w:val="000000"/>
                <w:sz w:val="24"/>
                <w:szCs w:val="24"/>
                <w:lang w:eastAsia="ru-RU"/>
              </w:rPr>
            </w:pPr>
            <w:r w:rsidRPr="00740946">
              <w:rPr>
                <w:rFonts w:ascii="Times New Roman" w:eastAsia="Times New Roman" w:hAnsi="Times New Roman"/>
                <w:color w:val="000000"/>
                <w:sz w:val="24"/>
                <w:szCs w:val="24"/>
                <w:lang w:eastAsia="ru-RU"/>
              </w:rPr>
              <w:t> </w:t>
            </w:r>
          </w:p>
        </w:tc>
      </w:tr>
      <w:tr w:rsidR="005B2B87" w:rsidRPr="00740946" w14:paraId="7B73EC51" w14:textId="77777777" w:rsidTr="005B2B87">
        <w:trPr>
          <w:trHeight w:val="259"/>
        </w:trPr>
        <w:tc>
          <w:tcPr>
            <w:tcW w:w="760" w:type="dxa"/>
            <w:tcBorders>
              <w:top w:val="nil"/>
              <w:left w:val="single" w:sz="4" w:space="0" w:color="auto"/>
              <w:bottom w:val="single" w:sz="4" w:space="0" w:color="auto"/>
              <w:right w:val="single" w:sz="4" w:space="0" w:color="auto"/>
            </w:tcBorders>
            <w:shd w:val="clear" w:color="000000" w:fill="BFBFBF"/>
            <w:noWrap/>
            <w:hideMark/>
          </w:tcPr>
          <w:p w14:paraId="5AFA38E4" w14:textId="77777777" w:rsidR="005B2B87" w:rsidRPr="00740946" w:rsidRDefault="005B2B87" w:rsidP="005B2B87">
            <w:pPr>
              <w:spacing w:after="0" w:line="240" w:lineRule="auto"/>
              <w:jc w:val="center"/>
              <w:rPr>
                <w:rFonts w:eastAsia="Times New Roman"/>
                <w:b/>
                <w:bCs/>
                <w:color w:val="000000"/>
                <w:szCs w:val="18"/>
                <w:lang w:eastAsia="ru-RU"/>
              </w:rPr>
            </w:pPr>
            <w:r w:rsidRPr="00740946">
              <w:rPr>
                <w:rFonts w:eastAsia="Times New Roman"/>
                <w:b/>
                <w:bCs/>
                <w:color w:val="000000"/>
                <w:szCs w:val="18"/>
                <w:lang w:eastAsia="ru-RU"/>
              </w:rPr>
              <w:t> </w:t>
            </w:r>
          </w:p>
        </w:tc>
        <w:tc>
          <w:tcPr>
            <w:tcW w:w="7321" w:type="dxa"/>
            <w:tcBorders>
              <w:top w:val="nil"/>
              <w:left w:val="nil"/>
              <w:bottom w:val="single" w:sz="4" w:space="0" w:color="auto"/>
              <w:right w:val="single" w:sz="4" w:space="0" w:color="auto"/>
            </w:tcBorders>
            <w:shd w:val="clear" w:color="000000" w:fill="BFBFBF"/>
            <w:hideMark/>
          </w:tcPr>
          <w:p w14:paraId="4C657279" w14:textId="77777777" w:rsidR="005B2B87" w:rsidRPr="00740946" w:rsidRDefault="005B2B87" w:rsidP="005B2B87">
            <w:pPr>
              <w:spacing w:after="0" w:line="240" w:lineRule="auto"/>
              <w:jc w:val="right"/>
              <w:rPr>
                <w:rFonts w:eastAsia="Times New Roman"/>
                <w:b/>
                <w:bCs/>
                <w:color w:val="000000"/>
                <w:szCs w:val="18"/>
                <w:lang w:eastAsia="ru-RU"/>
              </w:rPr>
            </w:pPr>
            <w:r w:rsidRPr="00740946">
              <w:rPr>
                <w:rFonts w:eastAsia="Times New Roman"/>
                <w:b/>
                <w:bCs/>
                <w:color w:val="000000"/>
                <w:szCs w:val="18"/>
                <w:lang w:eastAsia="ru-RU"/>
              </w:rPr>
              <w:t>Итого:</w:t>
            </w:r>
          </w:p>
        </w:tc>
        <w:tc>
          <w:tcPr>
            <w:tcW w:w="1290" w:type="dxa"/>
            <w:tcBorders>
              <w:top w:val="nil"/>
              <w:left w:val="nil"/>
              <w:bottom w:val="single" w:sz="4" w:space="0" w:color="auto"/>
              <w:right w:val="single" w:sz="4" w:space="0" w:color="auto"/>
            </w:tcBorders>
            <w:shd w:val="clear" w:color="000000" w:fill="BFBFBF"/>
            <w:noWrap/>
            <w:hideMark/>
          </w:tcPr>
          <w:p w14:paraId="6AE55828" w14:textId="77777777" w:rsidR="005B2B87" w:rsidRPr="00740946" w:rsidRDefault="005B2B87" w:rsidP="005B2B87">
            <w:pPr>
              <w:spacing w:after="0" w:line="240" w:lineRule="auto"/>
              <w:jc w:val="right"/>
              <w:rPr>
                <w:rFonts w:eastAsia="Times New Roman"/>
                <w:b/>
                <w:bCs/>
                <w:color w:val="000000"/>
                <w:szCs w:val="18"/>
                <w:lang w:eastAsia="ru-RU"/>
              </w:rPr>
            </w:pPr>
          </w:p>
        </w:tc>
      </w:tr>
    </w:tbl>
    <w:p w14:paraId="293DCDF2" w14:textId="77777777" w:rsidR="00371BA8" w:rsidRPr="00740946" w:rsidRDefault="00371BA8" w:rsidP="005203F8">
      <w:pPr>
        <w:pStyle w:val="ae"/>
        <w:spacing w:after="0" w:line="240" w:lineRule="auto"/>
        <w:ind w:left="360"/>
        <w:jc w:val="left"/>
        <w:rPr>
          <w:rFonts w:ascii="Times New Roman" w:hAnsi="Times New Roman"/>
        </w:rPr>
      </w:pPr>
    </w:p>
    <w:p w14:paraId="431293C2" w14:textId="77777777" w:rsidR="00371BA8" w:rsidRPr="00740946" w:rsidRDefault="00371BA8" w:rsidP="00C47C49">
      <w:pPr>
        <w:pStyle w:val="ae"/>
        <w:spacing w:after="0" w:line="240" w:lineRule="auto"/>
        <w:ind w:left="360"/>
        <w:jc w:val="right"/>
        <w:rPr>
          <w:rFonts w:ascii="Times New Roman" w:hAnsi="Times New Roman"/>
        </w:rPr>
      </w:pPr>
    </w:p>
    <w:p w14:paraId="3ABB40F5" w14:textId="77777777" w:rsidR="00371BA8" w:rsidRPr="00740946" w:rsidRDefault="00371BA8" w:rsidP="00C47C49">
      <w:pPr>
        <w:pStyle w:val="ae"/>
        <w:spacing w:after="0" w:line="240" w:lineRule="auto"/>
        <w:ind w:left="360"/>
        <w:jc w:val="right"/>
        <w:rPr>
          <w:rFonts w:ascii="Times New Roman" w:hAnsi="Times New Roman"/>
        </w:rPr>
      </w:pPr>
    </w:p>
    <w:p w14:paraId="3CB7DBC8" w14:textId="77777777" w:rsidR="00371BA8" w:rsidRPr="00740946" w:rsidRDefault="00371BA8" w:rsidP="00C47C49">
      <w:pPr>
        <w:pStyle w:val="ae"/>
        <w:spacing w:after="0" w:line="240" w:lineRule="auto"/>
        <w:ind w:left="360"/>
        <w:jc w:val="right"/>
        <w:rPr>
          <w:rFonts w:ascii="Times New Roman" w:hAnsi="Times New Roman"/>
        </w:rPr>
      </w:pPr>
    </w:p>
    <w:p w14:paraId="74776D42" w14:textId="77777777" w:rsidR="00371BA8" w:rsidRPr="00740946" w:rsidRDefault="00371BA8" w:rsidP="00C47C49">
      <w:pPr>
        <w:pStyle w:val="ae"/>
        <w:spacing w:after="0" w:line="240" w:lineRule="auto"/>
        <w:ind w:left="360"/>
        <w:jc w:val="right"/>
        <w:rPr>
          <w:rFonts w:ascii="Times New Roman" w:hAnsi="Times New Roman"/>
        </w:rPr>
      </w:pPr>
    </w:p>
    <w:p w14:paraId="24A76282" w14:textId="77777777" w:rsidR="00371BA8" w:rsidRPr="00740946" w:rsidRDefault="00371BA8" w:rsidP="00C47C49">
      <w:pPr>
        <w:pStyle w:val="ae"/>
        <w:spacing w:after="0" w:line="240" w:lineRule="auto"/>
        <w:ind w:left="360"/>
        <w:jc w:val="right"/>
        <w:rPr>
          <w:rFonts w:ascii="Times New Roman" w:hAnsi="Times New Roman"/>
        </w:rPr>
      </w:pPr>
    </w:p>
    <w:p w14:paraId="447ACD7F" w14:textId="77777777" w:rsidR="005203F8" w:rsidRPr="00740946" w:rsidRDefault="005203F8" w:rsidP="00C47C49">
      <w:pPr>
        <w:pStyle w:val="ae"/>
        <w:spacing w:after="0" w:line="240" w:lineRule="auto"/>
        <w:ind w:left="360"/>
        <w:jc w:val="right"/>
        <w:rPr>
          <w:rFonts w:ascii="Times New Roman" w:hAnsi="Times New Roman"/>
        </w:rPr>
      </w:pPr>
    </w:p>
    <w:p w14:paraId="362A6AC9" w14:textId="77777777" w:rsidR="005203F8" w:rsidRPr="00740946" w:rsidRDefault="005203F8" w:rsidP="00C47C49">
      <w:pPr>
        <w:pStyle w:val="ae"/>
        <w:spacing w:after="0" w:line="240" w:lineRule="auto"/>
        <w:ind w:left="360"/>
        <w:jc w:val="right"/>
        <w:rPr>
          <w:rFonts w:ascii="Times New Roman" w:hAnsi="Times New Roman"/>
        </w:rPr>
      </w:pPr>
    </w:p>
    <w:p w14:paraId="144F7F35" w14:textId="77777777" w:rsidR="005203F8" w:rsidRPr="00740946" w:rsidRDefault="005203F8" w:rsidP="00C47C49">
      <w:pPr>
        <w:pStyle w:val="ae"/>
        <w:spacing w:after="0" w:line="240" w:lineRule="auto"/>
        <w:ind w:left="360"/>
        <w:jc w:val="right"/>
        <w:rPr>
          <w:rFonts w:ascii="Times New Roman" w:hAnsi="Times New Roman"/>
        </w:rPr>
      </w:pPr>
    </w:p>
    <w:p w14:paraId="48CFD418" w14:textId="77777777" w:rsidR="005203F8" w:rsidRPr="00740946" w:rsidRDefault="005203F8" w:rsidP="00C47C49">
      <w:pPr>
        <w:pStyle w:val="ae"/>
        <w:spacing w:after="0" w:line="240" w:lineRule="auto"/>
        <w:ind w:left="360"/>
        <w:jc w:val="right"/>
        <w:rPr>
          <w:rFonts w:ascii="Times New Roman" w:hAnsi="Times New Roman"/>
        </w:rPr>
      </w:pPr>
    </w:p>
    <w:p w14:paraId="68086D44" w14:textId="77777777" w:rsidR="005203F8" w:rsidRPr="00740946" w:rsidRDefault="005203F8" w:rsidP="00C47C49">
      <w:pPr>
        <w:pStyle w:val="ae"/>
        <w:spacing w:after="0" w:line="240" w:lineRule="auto"/>
        <w:ind w:left="360"/>
        <w:jc w:val="right"/>
        <w:rPr>
          <w:rFonts w:ascii="Times New Roman" w:hAnsi="Times New Roman"/>
        </w:rPr>
      </w:pPr>
    </w:p>
    <w:p w14:paraId="2654ADA9" w14:textId="77777777" w:rsidR="0050346B" w:rsidRPr="00740946" w:rsidRDefault="0050346B" w:rsidP="00C47C49">
      <w:pPr>
        <w:pStyle w:val="ae"/>
        <w:spacing w:after="0" w:line="240" w:lineRule="auto"/>
        <w:ind w:left="360"/>
        <w:jc w:val="right"/>
        <w:rPr>
          <w:rFonts w:ascii="Times New Roman" w:hAnsi="Times New Roman"/>
        </w:rPr>
      </w:pPr>
    </w:p>
    <w:p w14:paraId="1996EBB6" w14:textId="77777777" w:rsidR="0050346B" w:rsidRPr="00740946" w:rsidRDefault="0050346B" w:rsidP="00C47C49">
      <w:pPr>
        <w:pStyle w:val="ae"/>
        <w:spacing w:after="0" w:line="240" w:lineRule="auto"/>
        <w:ind w:left="360"/>
        <w:jc w:val="right"/>
        <w:rPr>
          <w:rFonts w:ascii="Times New Roman" w:hAnsi="Times New Roman"/>
        </w:rPr>
      </w:pPr>
    </w:p>
    <w:p w14:paraId="4DDD6B40" w14:textId="77777777" w:rsidR="0050346B" w:rsidRPr="00740946" w:rsidRDefault="0050346B" w:rsidP="00C47C49">
      <w:pPr>
        <w:pStyle w:val="ae"/>
        <w:spacing w:after="0" w:line="240" w:lineRule="auto"/>
        <w:ind w:left="360"/>
        <w:jc w:val="right"/>
        <w:rPr>
          <w:rFonts w:ascii="Times New Roman" w:hAnsi="Times New Roman"/>
        </w:rPr>
      </w:pPr>
    </w:p>
    <w:p w14:paraId="426850B0" w14:textId="77777777" w:rsidR="005B2B87" w:rsidRPr="00740946" w:rsidRDefault="005B2B87" w:rsidP="00C47C49">
      <w:pPr>
        <w:pStyle w:val="ae"/>
        <w:spacing w:after="0" w:line="240" w:lineRule="auto"/>
        <w:ind w:left="360"/>
        <w:jc w:val="right"/>
        <w:rPr>
          <w:rFonts w:ascii="Times New Roman" w:hAnsi="Times New Roman"/>
        </w:rPr>
      </w:pPr>
    </w:p>
    <w:p w14:paraId="36EC52FE" w14:textId="77777777" w:rsidR="005B2B87" w:rsidRPr="00740946" w:rsidRDefault="005B2B87" w:rsidP="00C47C49">
      <w:pPr>
        <w:pStyle w:val="ae"/>
        <w:spacing w:after="0" w:line="240" w:lineRule="auto"/>
        <w:ind w:left="360"/>
        <w:jc w:val="right"/>
        <w:rPr>
          <w:rFonts w:ascii="Times New Roman" w:hAnsi="Times New Roman"/>
        </w:rPr>
      </w:pPr>
    </w:p>
    <w:p w14:paraId="2338B90F" w14:textId="77777777" w:rsidR="005B2B87" w:rsidRPr="00740946" w:rsidRDefault="005B2B87" w:rsidP="00C47C49">
      <w:pPr>
        <w:pStyle w:val="ae"/>
        <w:spacing w:after="0" w:line="240" w:lineRule="auto"/>
        <w:ind w:left="360"/>
        <w:jc w:val="right"/>
        <w:rPr>
          <w:rFonts w:ascii="Times New Roman" w:hAnsi="Times New Roman"/>
        </w:rPr>
      </w:pPr>
    </w:p>
    <w:p w14:paraId="522045AC" w14:textId="77777777" w:rsidR="005B2B87" w:rsidRPr="00740946" w:rsidRDefault="005B2B87" w:rsidP="00C47C49">
      <w:pPr>
        <w:pStyle w:val="ae"/>
        <w:spacing w:after="0" w:line="240" w:lineRule="auto"/>
        <w:ind w:left="360"/>
        <w:jc w:val="right"/>
        <w:rPr>
          <w:rFonts w:ascii="Times New Roman" w:hAnsi="Times New Roman"/>
        </w:rPr>
      </w:pPr>
    </w:p>
    <w:p w14:paraId="3B1DAD6E" w14:textId="77777777" w:rsidR="005B2B87" w:rsidRPr="00740946" w:rsidRDefault="005B2B87" w:rsidP="00C47C49">
      <w:pPr>
        <w:pStyle w:val="ae"/>
        <w:spacing w:after="0" w:line="240" w:lineRule="auto"/>
        <w:ind w:left="360"/>
        <w:jc w:val="right"/>
        <w:rPr>
          <w:rFonts w:ascii="Times New Roman" w:hAnsi="Times New Roman"/>
        </w:rPr>
      </w:pPr>
    </w:p>
    <w:p w14:paraId="7C93158C" w14:textId="77777777" w:rsidR="005B2B87" w:rsidRPr="00740946" w:rsidRDefault="005B2B87" w:rsidP="00C47C49">
      <w:pPr>
        <w:pStyle w:val="ae"/>
        <w:spacing w:after="0" w:line="240" w:lineRule="auto"/>
        <w:ind w:left="360"/>
        <w:jc w:val="right"/>
        <w:rPr>
          <w:rFonts w:ascii="Times New Roman" w:hAnsi="Times New Roman"/>
        </w:rPr>
      </w:pPr>
    </w:p>
    <w:p w14:paraId="31AE8BBB" w14:textId="77777777" w:rsidR="005B2B87" w:rsidRPr="00740946" w:rsidRDefault="005B2B87" w:rsidP="00C47C49">
      <w:pPr>
        <w:pStyle w:val="ae"/>
        <w:spacing w:after="0" w:line="240" w:lineRule="auto"/>
        <w:ind w:left="360"/>
        <w:jc w:val="right"/>
        <w:rPr>
          <w:rFonts w:ascii="Times New Roman" w:hAnsi="Times New Roman"/>
        </w:rPr>
      </w:pPr>
    </w:p>
    <w:p w14:paraId="10333FC1" w14:textId="77777777" w:rsidR="005B2B87" w:rsidRPr="00740946" w:rsidRDefault="005B2B87" w:rsidP="00C47C49">
      <w:pPr>
        <w:pStyle w:val="ae"/>
        <w:spacing w:after="0" w:line="240" w:lineRule="auto"/>
        <w:ind w:left="360"/>
        <w:jc w:val="right"/>
        <w:rPr>
          <w:rFonts w:ascii="Times New Roman" w:hAnsi="Times New Roman"/>
        </w:rPr>
      </w:pPr>
    </w:p>
    <w:p w14:paraId="19219925" w14:textId="77777777" w:rsidR="005B2B87" w:rsidRPr="00740946" w:rsidRDefault="005B2B87" w:rsidP="00C47C49">
      <w:pPr>
        <w:pStyle w:val="ae"/>
        <w:spacing w:after="0" w:line="240" w:lineRule="auto"/>
        <w:ind w:left="360"/>
        <w:jc w:val="right"/>
        <w:rPr>
          <w:rFonts w:ascii="Times New Roman" w:hAnsi="Times New Roman"/>
        </w:rPr>
      </w:pPr>
    </w:p>
    <w:p w14:paraId="38FCE59A" w14:textId="77777777" w:rsidR="005B2B87" w:rsidRPr="00740946" w:rsidRDefault="005B2B87" w:rsidP="00C47C49">
      <w:pPr>
        <w:pStyle w:val="ae"/>
        <w:spacing w:after="0" w:line="240" w:lineRule="auto"/>
        <w:ind w:left="360"/>
        <w:jc w:val="right"/>
        <w:rPr>
          <w:rFonts w:ascii="Times New Roman" w:hAnsi="Times New Roman"/>
        </w:rPr>
      </w:pPr>
    </w:p>
    <w:p w14:paraId="59011185" w14:textId="77777777" w:rsidR="005B2B87" w:rsidRPr="00740946" w:rsidRDefault="005B2B87" w:rsidP="00C47C49">
      <w:pPr>
        <w:pStyle w:val="ae"/>
        <w:spacing w:after="0" w:line="240" w:lineRule="auto"/>
        <w:ind w:left="360"/>
        <w:jc w:val="right"/>
        <w:rPr>
          <w:rFonts w:ascii="Times New Roman" w:hAnsi="Times New Roman"/>
        </w:rPr>
      </w:pPr>
    </w:p>
    <w:p w14:paraId="190A0D96" w14:textId="77777777" w:rsidR="005B2B87" w:rsidRPr="00740946" w:rsidRDefault="005B2B87" w:rsidP="00C47C49">
      <w:pPr>
        <w:pStyle w:val="ae"/>
        <w:spacing w:after="0" w:line="240" w:lineRule="auto"/>
        <w:ind w:left="360"/>
        <w:jc w:val="right"/>
        <w:rPr>
          <w:rFonts w:ascii="Times New Roman" w:hAnsi="Times New Roman"/>
        </w:rPr>
      </w:pPr>
    </w:p>
    <w:p w14:paraId="31B7E70B" w14:textId="77777777" w:rsidR="005B2B87" w:rsidRPr="00740946" w:rsidRDefault="005B2B87" w:rsidP="00C47C49">
      <w:pPr>
        <w:pStyle w:val="ae"/>
        <w:spacing w:after="0" w:line="240" w:lineRule="auto"/>
        <w:ind w:left="360"/>
        <w:jc w:val="right"/>
        <w:rPr>
          <w:rFonts w:ascii="Times New Roman" w:hAnsi="Times New Roman"/>
        </w:rPr>
      </w:pPr>
    </w:p>
    <w:p w14:paraId="772769A2" w14:textId="77777777" w:rsidR="005B2B87" w:rsidRPr="00740946" w:rsidRDefault="005B2B87" w:rsidP="00C47C49">
      <w:pPr>
        <w:pStyle w:val="ae"/>
        <w:spacing w:after="0" w:line="240" w:lineRule="auto"/>
        <w:ind w:left="360"/>
        <w:jc w:val="right"/>
        <w:rPr>
          <w:rFonts w:ascii="Times New Roman" w:hAnsi="Times New Roman"/>
        </w:rPr>
      </w:pPr>
    </w:p>
    <w:p w14:paraId="3E0C677C" w14:textId="77777777" w:rsidR="005B2B87" w:rsidRPr="00740946" w:rsidRDefault="005B2B87" w:rsidP="00C47C49">
      <w:pPr>
        <w:pStyle w:val="ae"/>
        <w:spacing w:after="0" w:line="240" w:lineRule="auto"/>
        <w:ind w:left="360"/>
        <w:jc w:val="right"/>
        <w:rPr>
          <w:rFonts w:ascii="Times New Roman" w:hAnsi="Times New Roman"/>
        </w:rPr>
      </w:pPr>
    </w:p>
    <w:p w14:paraId="7CEACECB" w14:textId="77777777" w:rsidR="005B2B87" w:rsidRPr="00740946" w:rsidRDefault="005B2B87" w:rsidP="005B2B87"/>
    <w:p w14:paraId="570C3E47" w14:textId="77777777" w:rsidR="005B2B87" w:rsidRPr="00740946" w:rsidRDefault="005B2B87" w:rsidP="005B2B87"/>
    <w:p w14:paraId="0BBDFF71" w14:textId="77777777" w:rsidR="005B2B87" w:rsidRPr="00740946" w:rsidRDefault="005B2B87" w:rsidP="005B2B87"/>
    <w:p w14:paraId="12FD36C5" w14:textId="77777777" w:rsidR="005B2B87" w:rsidRPr="00740946" w:rsidRDefault="005B2B87" w:rsidP="005B2B87"/>
    <w:p w14:paraId="172AD732" w14:textId="77777777" w:rsidR="005B2B87" w:rsidRPr="00740946" w:rsidRDefault="005B2B87" w:rsidP="005B2B87"/>
    <w:p w14:paraId="618E5268" w14:textId="77777777" w:rsidR="005B2B87" w:rsidRPr="00740946" w:rsidRDefault="005B2B87" w:rsidP="005B2B87"/>
    <w:p w14:paraId="2BFC574B" w14:textId="77777777" w:rsidR="005B2B87" w:rsidRPr="00740946" w:rsidRDefault="005B2B87" w:rsidP="005B2B87"/>
    <w:p w14:paraId="0AADA739" w14:textId="77777777" w:rsidR="005B2B87" w:rsidRPr="00740946" w:rsidRDefault="005B2B87" w:rsidP="005B2B87"/>
    <w:p w14:paraId="42F4FA6B" w14:textId="77777777" w:rsidR="005B2B87" w:rsidRPr="00740946" w:rsidRDefault="005B2B87" w:rsidP="005B2B87"/>
    <w:p w14:paraId="4B37A400" w14:textId="77777777" w:rsidR="005B2B87" w:rsidRPr="00740946" w:rsidRDefault="005B2B87" w:rsidP="005B2B87"/>
    <w:p w14:paraId="309B78A1" w14:textId="77777777" w:rsidR="005B2B87" w:rsidRPr="00740946" w:rsidRDefault="005B2B87" w:rsidP="00C47C49">
      <w:pPr>
        <w:pStyle w:val="ae"/>
        <w:spacing w:after="0" w:line="240" w:lineRule="auto"/>
        <w:ind w:left="360"/>
        <w:jc w:val="right"/>
        <w:rPr>
          <w:rFonts w:ascii="Times New Roman" w:hAnsi="Times New Roman"/>
        </w:rPr>
      </w:pPr>
    </w:p>
    <w:p w14:paraId="576F9027" w14:textId="77777777" w:rsidR="005B2B87" w:rsidRPr="00740946" w:rsidRDefault="005B2B87" w:rsidP="00C47C49">
      <w:pPr>
        <w:pStyle w:val="ae"/>
        <w:spacing w:after="0" w:line="240" w:lineRule="auto"/>
        <w:ind w:left="360"/>
        <w:jc w:val="right"/>
        <w:rPr>
          <w:rFonts w:ascii="Times New Roman" w:hAnsi="Times New Roman"/>
        </w:rPr>
      </w:pPr>
    </w:p>
    <w:p w14:paraId="6DFA15EF"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2E287600"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6143A15C"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7A922B92"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549E887C"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60E6CE0B"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117B6366"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45A10D02"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4E7CCE1B"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p w14:paraId="24FBCD7C" w14:textId="77777777" w:rsidR="008A5621" w:rsidRPr="00740946" w:rsidRDefault="008A5621" w:rsidP="008A5621">
      <w:pPr>
        <w:pStyle w:val="1"/>
        <w:numPr>
          <w:ilvl w:val="0"/>
          <w:numId w:val="0"/>
        </w:numPr>
        <w:spacing w:before="0" w:after="0" w:line="240" w:lineRule="auto"/>
        <w:ind w:left="984" w:right="57"/>
        <w:rPr>
          <w:rFonts w:ascii="Times New Roman" w:hAnsi="Times New Roman"/>
          <w:sz w:val="24"/>
          <w:szCs w:val="24"/>
        </w:rPr>
      </w:pPr>
    </w:p>
    <w:tbl>
      <w:tblPr>
        <w:tblW w:w="0" w:type="auto"/>
        <w:tblBorders>
          <w:insideH w:val="single" w:sz="4" w:space="0" w:color="FFFFFF"/>
        </w:tblBorders>
        <w:tblLook w:val="04A0" w:firstRow="1" w:lastRow="0" w:firstColumn="1" w:lastColumn="0" w:noHBand="0" w:noVBand="1"/>
      </w:tblPr>
      <w:tblGrid>
        <w:gridCol w:w="5386"/>
        <w:gridCol w:w="5386"/>
      </w:tblGrid>
      <w:tr w:rsidR="008A5621" w:rsidRPr="00740946" w14:paraId="6B923CD7" w14:textId="77777777" w:rsidTr="000A7448">
        <w:tc>
          <w:tcPr>
            <w:tcW w:w="5494" w:type="dxa"/>
          </w:tcPr>
          <w:p w14:paraId="6B06C232" w14:textId="77777777" w:rsidR="008A5621" w:rsidRPr="00740946" w:rsidRDefault="008A5621" w:rsidP="000A7448">
            <w:pPr>
              <w:pStyle w:val="af0"/>
              <w:ind w:left="907" w:right="57" w:hanging="227"/>
              <w:rPr>
                <w:rFonts w:ascii="Times New Roman" w:hAnsi="Times New Roman"/>
                <w:sz w:val="26"/>
                <w:szCs w:val="26"/>
              </w:rPr>
            </w:pPr>
          </w:p>
          <w:p w14:paraId="7D54E22F" w14:textId="77777777" w:rsidR="008A5621" w:rsidRPr="00740946" w:rsidRDefault="008A5621" w:rsidP="000A7448">
            <w:pPr>
              <w:pStyle w:val="af0"/>
              <w:ind w:left="907" w:right="57" w:hanging="227"/>
              <w:rPr>
                <w:rFonts w:ascii="Times New Roman" w:hAnsi="Times New Roman"/>
                <w:sz w:val="26"/>
                <w:szCs w:val="26"/>
              </w:rPr>
            </w:pPr>
          </w:p>
          <w:p w14:paraId="3C76262D" w14:textId="77777777" w:rsidR="008A5621" w:rsidRPr="00740946" w:rsidRDefault="008A5621" w:rsidP="000A7448">
            <w:pPr>
              <w:pStyle w:val="af0"/>
              <w:ind w:left="907" w:right="57" w:hanging="227"/>
              <w:rPr>
                <w:rFonts w:ascii="Times New Roman" w:hAnsi="Times New Roman"/>
                <w:sz w:val="26"/>
                <w:szCs w:val="26"/>
              </w:rPr>
            </w:pPr>
          </w:p>
          <w:p w14:paraId="1BA364FE" w14:textId="77777777" w:rsidR="008A5621" w:rsidRPr="00740946" w:rsidRDefault="008A5621" w:rsidP="000A7448">
            <w:pPr>
              <w:pStyle w:val="af0"/>
              <w:ind w:left="907" w:right="57" w:hanging="227"/>
              <w:rPr>
                <w:rFonts w:ascii="Times New Roman" w:hAnsi="Times New Roman"/>
                <w:sz w:val="26"/>
                <w:szCs w:val="26"/>
              </w:rPr>
            </w:pPr>
            <w:proofErr w:type="gramStart"/>
            <w:r w:rsidRPr="00740946">
              <w:rPr>
                <w:rFonts w:ascii="Times New Roman" w:hAnsi="Times New Roman"/>
                <w:sz w:val="26"/>
                <w:szCs w:val="26"/>
              </w:rPr>
              <w:t>Заказчик :</w:t>
            </w:r>
            <w:proofErr w:type="gramEnd"/>
          </w:p>
          <w:p w14:paraId="6666132D" w14:textId="77777777" w:rsidR="008A5621" w:rsidRPr="00740946" w:rsidRDefault="008A5621" w:rsidP="000A7448">
            <w:pPr>
              <w:pStyle w:val="af0"/>
              <w:ind w:left="907" w:right="57" w:hanging="227"/>
              <w:rPr>
                <w:rFonts w:ascii="Times New Roman" w:hAnsi="Times New Roman"/>
                <w:sz w:val="26"/>
                <w:szCs w:val="26"/>
              </w:rPr>
            </w:pPr>
            <w:r w:rsidRPr="00740946">
              <w:rPr>
                <w:rFonts w:ascii="Times New Roman" w:hAnsi="Times New Roman"/>
                <w:b/>
                <w:sz w:val="24"/>
                <w:szCs w:val="24"/>
                <w:u w:val="single"/>
              </w:rPr>
              <w:t>____________________________________</w:t>
            </w:r>
          </w:p>
          <w:p w14:paraId="74FA9A4F" w14:textId="77777777" w:rsidR="008A5621" w:rsidRPr="00740946" w:rsidRDefault="008A5621" w:rsidP="000A7448">
            <w:pPr>
              <w:pStyle w:val="af0"/>
              <w:ind w:left="907" w:right="57" w:hanging="227"/>
              <w:rPr>
                <w:rFonts w:ascii="Times New Roman" w:hAnsi="Times New Roman"/>
                <w:sz w:val="26"/>
                <w:szCs w:val="26"/>
              </w:rPr>
            </w:pPr>
          </w:p>
          <w:p w14:paraId="4CFEB74B" w14:textId="77777777" w:rsidR="008A5621" w:rsidRPr="00740946" w:rsidRDefault="008A5621" w:rsidP="000A7448">
            <w:pPr>
              <w:pStyle w:val="af0"/>
              <w:ind w:left="907" w:right="57" w:hanging="227"/>
              <w:rPr>
                <w:rFonts w:ascii="Times New Roman" w:hAnsi="Times New Roman"/>
                <w:sz w:val="26"/>
                <w:szCs w:val="26"/>
              </w:rPr>
            </w:pPr>
            <w:r w:rsidRPr="00740946">
              <w:rPr>
                <w:rFonts w:ascii="Times New Roman" w:hAnsi="Times New Roman"/>
                <w:sz w:val="26"/>
                <w:szCs w:val="26"/>
              </w:rPr>
              <w:t>_________________/_______________/</w:t>
            </w:r>
          </w:p>
          <w:p w14:paraId="62CA95FB" w14:textId="77777777" w:rsidR="008A5621" w:rsidRPr="00740946" w:rsidRDefault="008A5621" w:rsidP="000A7448">
            <w:pPr>
              <w:pStyle w:val="af0"/>
              <w:ind w:left="908" w:right="57" w:hanging="284"/>
              <w:rPr>
                <w:rFonts w:ascii="Times New Roman" w:hAnsi="Times New Roman"/>
                <w:sz w:val="24"/>
                <w:szCs w:val="24"/>
              </w:rPr>
            </w:pPr>
            <w:r w:rsidRPr="00740946">
              <w:rPr>
                <w:rFonts w:ascii="Times New Roman" w:hAnsi="Times New Roman"/>
                <w:sz w:val="24"/>
                <w:szCs w:val="24"/>
              </w:rPr>
              <w:t>М.П.</w:t>
            </w:r>
          </w:p>
          <w:p w14:paraId="10E8A0F1" w14:textId="77777777" w:rsidR="008A5621" w:rsidRPr="00740946" w:rsidRDefault="008A5621" w:rsidP="000A7448">
            <w:pPr>
              <w:pStyle w:val="af0"/>
              <w:ind w:left="908" w:right="57" w:hanging="284"/>
              <w:rPr>
                <w:rFonts w:ascii="Times New Roman" w:hAnsi="Times New Roman"/>
                <w:sz w:val="24"/>
                <w:szCs w:val="24"/>
              </w:rPr>
            </w:pPr>
          </w:p>
          <w:p w14:paraId="47730076" w14:textId="77777777" w:rsidR="008A5621" w:rsidRPr="00740946" w:rsidRDefault="008A5621" w:rsidP="000A7448">
            <w:pPr>
              <w:pStyle w:val="af0"/>
              <w:ind w:left="908" w:right="57" w:hanging="284"/>
              <w:rPr>
                <w:rFonts w:ascii="Times New Roman" w:hAnsi="Times New Roman"/>
                <w:sz w:val="24"/>
                <w:szCs w:val="24"/>
              </w:rPr>
            </w:pPr>
          </w:p>
        </w:tc>
        <w:tc>
          <w:tcPr>
            <w:tcW w:w="5494" w:type="dxa"/>
          </w:tcPr>
          <w:p w14:paraId="21E59093" w14:textId="77777777" w:rsidR="008A5621" w:rsidRPr="00740946" w:rsidRDefault="008A5621" w:rsidP="000A7448">
            <w:pPr>
              <w:pStyle w:val="af0"/>
              <w:ind w:left="907" w:right="57" w:hanging="227"/>
              <w:rPr>
                <w:rFonts w:ascii="Times New Roman" w:hAnsi="Times New Roman"/>
                <w:sz w:val="26"/>
                <w:szCs w:val="26"/>
              </w:rPr>
            </w:pPr>
          </w:p>
          <w:p w14:paraId="7EE82BD8" w14:textId="77777777" w:rsidR="008A5621" w:rsidRPr="00740946" w:rsidRDefault="008A5621" w:rsidP="000A7448">
            <w:pPr>
              <w:pStyle w:val="af0"/>
              <w:ind w:left="907" w:right="57" w:hanging="227"/>
              <w:rPr>
                <w:rFonts w:ascii="Times New Roman" w:hAnsi="Times New Roman"/>
                <w:sz w:val="26"/>
                <w:szCs w:val="26"/>
              </w:rPr>
            </w:pPr>
          </w:p>
          <w:p w14:paraId="2BE6F282" w14:textId="77777777" w:rsidR="008A5621" w:rsidRPr="00740946" w:rsidRDefault="008A5621" w:rsidP="000A7448">
            <w:pPr>
              <w:pStyle w:val="af0"/>
              <w:ind w:left="907" w:right="57" w:hanging="227"/>
              <w:rPr>
                <w:rFonts w:ascii="Times New Roman" w:hAnsi="Times New Roman"/>
                <w:sz w:val="26"/>
                <w:szCs w:val="26"/>
              </w:rPr>
            </w:pPr>
          </w:p>
          <w:p w14:paraId="55F23493" w14:textId="77777777" w:rsidR="008A5621" w:rsidRPr="00740946" w:rsidRDefault="008A5621" w:rsidP="000A7448">
            <w:pPr>
              <w:pStyle w:val="af0"/>
              <w:ind w:left="907" w:right="57" w:hanging="227"/>
              <w:rPr>
                <w:rFonts w:ascii="Times New Roman" w:hAnsi="Times New Roman"/>
                <w:sz w:val="26"/>
                <w:szCs w:val="26"/>
              </w:rPr>
            </w:pPr>
            <w:r w:rsidRPr="00740946">
              <w:rPr>
                <w:rFonts w:ascii="Times New Roman" w:hAnsi="Times New Roman"/>
                <w:sz w:val="26"/>
                <w:szCs w:val="26"/>
              </w:rPr>
              <w:t>Подрядчик:</w:t>
            </w:r>
          </w:p>
          <w:p w14:paraId="47D7D2F4" w14:textId="77777777" w:rsidR="008A5621" w:rsidRPr="00740946" w:rsidRDefault="008A5621" w:rsidP="008A5621">
            <w:pPr>
              <w:pStyle w:val="af0"/>
              <w:ind w:left="907" w:right="57" w:hanging="227"/>
              <w:rPr>
                <w:rFonts w:ascii="Times New Roman" w:hAnsi="Times New Roman"/>
                <w:sz w:val="26"/>
                <w:szCs w:val="26"/>
              </w:rPr>
            </w:pPr>
            <w:r w:rsidRPr="00740946">
              <w:rPr>
                <w:rFonts w:ascii="Times New Roman" w:hAnsi="Times New Roman"/>
                <w:b/>
                <w:sz w:val="24"/>
                <w:szCs w:val="24"/>
                <w:u w:val="single"/>
              </w:rPr>
              <w:t>____________________________________</w:t>
            </w:r>
          </w:p>
          <w:p w14:paraId="3DC4B587" w14:textId="77777777" w:rsidR="008A5621" w:rsidRPr="00740946" w:rsidRDefault="008A5621" w:rsidP="008A5621">
            <w:pPr>
              <w:pStyle w:val="af0"/>
              <w:ind w:left="907" w:right="57" w:hanging="227"/>
              <w:rPr>
                <w:rFonts w:ascii="Times New Roman" w:hAnsi="Times New Roman"/>
                <w:sz w:val="26"/>
                <w:szCs w:val="26"/>
              </w:rPr>
            </w:pPr>
          </w:p>
          <w:p w14:paraId="3E74E28C" w14:textId="77777777" w:rsidR="008A5621" w:rsidRPr="00740946" w:rsidRDefault="008A5621" w:rsidP="000A7448">
            <w:pPr>
              <w:pStyle w:val="af0"/>
              <w:ind w:left="907" w:right="57" w:hanging="227"/>
              <w:rPr>
                <w:rFonts w:ascii="Times New Roman" w:hAnsi="Times New Roman"/>
                <w:sz w:val="26"/>
                <w:szCs w:val="26"/>
              </w:rPr>
            </w:pPr>
            <w:r w:rsidRPr="00740946">
              <w:rPr>
                <w:rFonts w:ascii="Times New Roman" w:hAnsi="Times New Roman"/>
                <w:sz w:val="26"/>
                <w:szCs w:val="26"/>
              </w:rPr>
              <w:t>_________________/</w:t>
            </w:r>
            <w:r w:rsidRPr="00740946">
              <w:rPr>
                <w:rFonts w:ascii="Times New Roman" w:hAnsi="Times New Roman"/>
                <w:sz w:val="26"/>
                <w:szCs w:val="26"/>
                <w:u w:val="single"/>
              </w:rPr>
              <w:t xml:space="preserve">                        </w:t>
            </w:r>
            <w:r w:rsidRPr="00740946">
              <w:rPr>
                <w:rFonts w:ascii="Times New Roman" w:hAnsi="Times New Roman"/>
                <w:sz w:val="26"/>
                <w:szCs w:val="26"/>
              </w:rPr>
              <w:t>/</w:t>
            </w:r>
          </w:p>
          <w:p w14:paraId="2523DAEB" w14:textId="77777777" w:rsidR="008A5621" w:rsidRPr="00740946" w:rsidRDefault="008A5621" w:rsidP="000A7448">
            <w:pPr>
              <w:pStyle w:val="af0"/>
              <w:ind w:left="908" w:right="57" w:hanging="284"/>
              <w:rPr>
                <w:rFonts w:ascii="Times New Roman" w:hAnsi="Times New Roman"/>
                <w:sz w:val="24"/>
                <w:szCs w:val="24"/>
              </w:rPr>
            </w:pPr>
            <w:r w:rsidRPr="00740946">
              <w:rPr>
                <w:rFonts w:ascii="Times New Roman" w:hAnsi="Times New Roman"/>
                <w:sz w:val="26"/>
                <w:szCs w:val="26"/>
              </w:rPr>
              <w:t>М.П.</w:t>
            </w:r>
          </w:p>
        </w:tc>
      </w:tr>
    </w:tbl>
    <w:p w14:paraId="6434EB48" w14:textId="77777777" w:rsidR="00A144F3" w:rsidRPr="00740946" w:rsidRDefault="00A144F3">
      <w:pPr>
        <w:jc w:val="left"/>
        <w:rPr>
          <w:rFonts w:ascii="Times New Roman" w:hAnsi="Times New Roman"/>
        </w:rPr>
      </w:pPr>
      <w:r w:rsidRPr="00740946">
        <w:rPr>
          <w:rFonts w:ascii="Times New Roman" w:hAnsi="Times New Roman"/>
        </w:rPr>
        <w:br w:type="page"/>
      </w:r>
    </w:p>
    <w:p w14:paraId="5D3307A4" w14:textId="77777777" w:rsidR="008A5621" w:rsidRPr="00740946" w:rsidRDefault="008A5621">
      <w:pPr>
        <w:jc w:val="left"/>
        <w:rPr>
          <w:rFonts w:ascii="Times New Roman" w:eastAsia="Times New Roman" w:hAnsi="Times New Roman"/>
          <w:b/>
          <w:sz w:val="24"/>
          <w:szCs w:val="24"/>
        </w:rPr>
      </w:pPr>
    </w:p>
    <w:p w14:paraId="09B8FA4B" w14:textId="77777777" w:rsidR="008F699E" w:rsidRPr="00740946" w:rsidRDefault="00AB6A45" w:rsidP="00C47C49">
      <w:pPr>
        <w:pStyle w:val="ae"/>
        <w:spacing w:after="0" w:line="240" w:lineRule="auto"/>
        <w:ind w:left="360"/>
        <w:jc w:val="right"/>
        <w:rPr>
          <w:rFonts w:ascii="Times New Roman" w:hAnsi="Times New Roman"/>
        </w:rPr>
      </w:pPr>
      <w:r w:rsidRPr="00740946">
        <w:rPr>
          <w:rFonts w:ascii="Times New Roman" w:hAnsi="Times New Roman"/>
        </w:rPr>
        <w:t>Приложение №2 (Техническое задание)</w:t>
      </w:r>
      <w:r w:rsidR="008F699E" w:rsidRPr="00740946">
        <w:rPr>
          <w:rFonts w:ascii="Times New Roman" w:hAnsi="Times New Roman"/>
        </w:rPr>
        <w:t xml:space="preserve"> </w:t>
      </w:r>
    </w:p>
    <w:p w14:paraId="1866CF50" w14:textId="77777777" w:rsidR="008F699E" w:rsidRPr="00740946" w:rsidRDefault="008F699E" w:rsidP="00C47C49">
      <w:pPr>
        <w:pStyle w:val="ae"/>
        <w:spacing w:after="0" w:line="240" w:lineRule="auto"/>
        <w:ind w:left="360"/>
        <w:jc w:val="right"/>
        <w:rPr>
          <w:rFonts w:ascii="Times New Roman" w:hAnsi="Times New Roman"/>
        </w:rPr>
      </w:pPr>
      <w:r w:rsidRPr="00740946">
        <w:rPr>
          <w:rFonts w:ascii="Times New Roman" w:hAnsi="Times New Roman"/>
        </w:rPr>
        <w:t>к договору на разработку дизайн-проекта интерьера помещения</w:t>
      </w:r>
    </w:p>
    <w:p w14:paraId="3B2BEF27" w14:textId="77777777" w:rsidR="00AB6A45" w:rsidRPr="00740946" w:rsidRDefault="00AB6A45" w:rsidP="008F43AF">
      <w:pPr>
        <w:pStyle w:val="ab"/>
        <w:spacing w:before="0" w:after="0" w:line="240" w:lineRule="auto"/>
        <w:rPr>
          <w:rFonts w:ascii="Times New Roman" w:hAnsi="Times New Roman"/>
          <w:szCs w:val="24"/>
        </w:rPr>
      </w:pPr>
    </w:p>
    <w:tbl>
      <w:tblPr>
        <w:tblW w:w="0" w:type="auto"/>
        <w:tblLook w:val="04A0" w:firstRow="1" w:lastRow="0" w:firstColumn="1" w:lastColumn="0" w:noHBand="0" w:noVBand="1"/>
      </w:tblPr>
      <w:tblGrid>
        <w:gridCol w:w="5377"/>
        <w:gridCol w:w="5395"/>
      </w:tblGrid>
      <w:tr w:rsidR="00AB6A45" w:rsidRPr="00740946" w14:paraId="49BF0CB9" w14:textId="77777777" w:rsidTr="0079377B">
        <w:tc>
          <w:tcPr>
            <w:tcW w:w="5494" w:type="dxa"/>
          </w:tcPr>
          <w:p w14:paraId="1F8282C3" w14:textId="77777777" w:rsidR="00AB6A45" w:rsidRPr="00740946" w:rsidRDefault="00AB6A45" w:rsidP="008F43AF">
            <w:pPr>
              <w:pStyle w:val="af0"/>
              <w:ind w:left="360"/>
              <w:rPr>
                <w:rFonts w:ascii="Times New Roman" w:hAnsi="Times New Roman"/>
                <w:sz w:val="24"/>
                <w:szCs w:val="24"/>
              </w:rPr>
            </w:pPr>
            <w:r w:rsidRPr="00740946">
              <w:rPr>
                <w:rFonts w:ascii="Times New Roman" w:hAnsi="Times New Roman"/>
                <w:sz w:val="24"/>
                <w:szCs w:val="24"/>
              </w:rPr>
              <w:t>г. Москва</w:t>
            </w:r>
          </w:p>
        </w:tc>
        <w:tc>
          <w:tcPr>
            <w:tcW w:w="5494" w:type="dxa"/>
          </w:tcPr>
          <w:p w14:paraId="6CDF3347" w14:textId="77777777" w:rsidR="00AB6A45" w:rsidRPr="00740946" w:rsidRDefault="00740946" w:rsidP="006D433E">
            <w:pPr>
              <w:pStyle w:val="af0"/>
              <w:ind w:left="360"/>
              <w:jc w:val="right"/>
              <w:rPr>
                <w:rFonts w:ascii="Times New Roman" w:hAnsi="Times New Roman"/>
                <w:sz w:val="24"/>
                <w:szCs w:val="24"/>
              </w:rPr>
            </w:pPr>
            <w:fldSimple w:instr=" REF  Дата  \* MERGEFORMAT ">
              <w:r w:rsidR="00B3023D" w:rsidRPr="00740946">
                <w:rPr>
                  <w:rFonts w:ascii="Times New Roman" w:hAnsi="Times New Roman"/>
                  <w:sz w:val="24"/>
                  <w:szCs w:val="24"/>
                </w:rPr>
                <w:t>«</w:t>
              </w:r>
              <w:r w:rsidR="006D433E" w:rsidRPr="00740946">
                <w:rPr>
                  <w:rFonts w:ascii="Times New Roman" w:hAnsi="Times New Roman"/>
                  <w:sz w:val="24"/>
                  <w:szCs w:val="24"/>
                </w:rPr>
                <w:t>__</w:t>
              </w:r>
              <w:r w:rsidR="00B3023D" w:rsidRPr="00740946">
                <w:rPr>
                  <w:rFonts w:ascii="Times New Roman" w:hAnsi="Times New Roman"/>
                  <w:sz w:val="24"/>
                  <w:szCs w:val="24"/>
                </w:rPr>
                <w:t xml:space="preserve">» </w:t>
              </w:r>
              <w:r w:rsidR="004C42AB" w:rsidRPr="00740946">
                <w:rPr>
                  <w:rFonts w:ascii="Times New Roman" w:hAnsi="Times New Roman"/>
                  <w:sz w:val="24"/>
                  <w:szCs w:val="24"/>
                </w:rPr>
                <w:t>____________</w:t>
              </w:r>
              <w:r w:rsidR="00B3023D" w:rsidRPr="00740946">
                <w:rPr>
                  <w:rFonts w:ascii="Times New Roman" w:hAnsi="Times New Roman"/>
                  <w:sz w:val="24"/>
                  <w:szCs w:val="24"/>
                </w:rPr>
                <w:t xml:space="preserve"> 201</w:t>
              </w:r>
              <w:r w:rsidR="005E5FC4" w:rsidRPr="00740946">
                <w:rPr>
                  <w:rFonts w:ascii="Times New Roman" w:hAnsi="Times New Roman"/>
                  <w:sz w:val="24"/>
                  <w:szCs w:val="24"/>
                </w:rPr>
                <w:t>4</w:t>
              </w:r>
              <w:r w:rsidR="00B3023D" w:rsidRPr="00740946">
                <w:rPr>
                  <w:rFonts w:ascii="Times New Roman" w:hAnsi="Times New Roman"/>
                  <w:sz w:val="24"/>
                  <w:szCs w:val="24"/>
                </w:rPr>
                <w:t xml:space="preserve"> г.</w:t>
              </w:r>
            </w:fldSimple>
          </w:p>
        </w:tc>
      </w:tr>
    </w:tbl>
    <w:p w14:paraId="4157FEA2" w14:textId="77777777" w:rsidR="00AB6A45" w:rsidRPr="00740946" w:rsidRDefault="00AB6A45" w:rsidP="008F43AF">
      <w:pPr>
        <w:spacing w:after="0" w:line="240" w:lineRule="auto"/>
        <w:rPr>
          <w:rFonts w:ascii="Times New Roman" w:hAnsi="Times New Roman"/>
          <w:sz w:val="24"/>
          <w:szCs w:val="24"/>
        </w:rPr>
      </w:pPr>
    </w:p>
    <w:p w14:paraId="67D05621" w14:textId="77777777" w:rsidR="00E326D9" w:rsidRPr="00740946" w:rsidRDefault="00E326D9" w:rsidP="005B2B87">
      <w:pPr>
        <w:spacing w:after="0" w:line="240" w:lineRule="auto"/>
        <w:ind w:left="454" w:right="454"/>
        <w:rPr>
          <w:rFonts w:ascii="Times New Roman" w:hAnsi="Times New Roman"/>
          <w:sz w:val="24"/>
          <w:szCs w:val="24"/>
        </w:rPr>
      </w:pPr>
    </w:p>
    <w:p w14:paraId="3E85228E"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Ф.И.О. заказчика, должность, название предприятия ____________________________</w:t>
      </w:r>
    </w:p>
    <w:p w14:paraId="148B7103"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w:t>
      </w:r>
    </w:p>
    <w:p w14:paraId="447B483F"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Адрес ____________________________________________________________________</w:t>
      </w:r>
    </w:p>
    <w:p w14:paraId="488F6FA7"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Назначение помещений _____________________________________________________</w:t>
      </w:r>
    </w:p>
    <w:p w14:paraId="41BB408B"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1.Общая площадь ___________________________________________________________ </w:t>
      </w:r>
    </w:p>
    <w:p w14:paraId="47A7FD65"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 2. Количество кабинетов, наличие   других помещений, функциональное назначение каждого помещения и кабинета:    </w:t>
      </w:r>
    </w:p>
    <w:p w14:paraId="12B0F0EC"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17506C"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____________________________________________________________________________________________________________________________________________________</w:t>
      </w:r>
    </w:p>
    <w:p w14:paraId="7E750C08"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Другое (ука-</w:t>
      </w:r>
      <w:proofErr w:type="gramStart"/>
      <w:r w:rsidRPr="00740946">
        <w:rPr>
          <w:rFonts w:ascii="Times New Roman" w:hAnsi="Times New Roman"/>
          <w:sz w:val="24"/>
          <w:szCs w:val="24"/>
        </w:rPr>
        <w:t>зать)_</w:t>
      </w:r>
      <w:proofErr w:type="gramEnd"/>
      <w:r w:rsidRPr="00740946">
        <w:rPr>
          <w:rFonts w:ascii="Times New Roman" w:hAnsi="Times New Roman"/>
          <w:sz w:val="24"/>
          <w:szCs w:val="24"/>
        </w:rPr>
        <w:t xml:space="preserve">___________________________________________________________ </w:t>
      </w:r>
    </w:p>
    <w:p w14:paraId="6B5B9613"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3. Стиль художественного оформления интерьера: </w:t>
      </w:r>
    </w:p>
    <w:p w14:paraId="33994AD1"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Общее направление (</w:t>
      </w:r>
      <w:proofErr w:type="spellStart"/>
      <w:r w:rsidRPr="00740946">
        <w:rPr>
          <w:rFonts w:ascii="Times New Roman" w:hAnsi="Times New Roman"/>
          <w:sz w:val="24"/>
          <w:szCs w:val="24"/>
        </w:rPr>
        <w:t>минима-лизм</w:t>
      </w:r>
      <w:proofErr w:type="spellEnd"/>
      <w:proofErr w:type="gramStart"/>
      <w:r w:rsidRPr="00740946">
        <w:rPr>
          <w:rFonts w:ascii="Times New Roman" w:hAnsi="Times New Roman"/>
          <w:sz w:val="24"/>
          <w:szCs w:val="24"/>
        </w:rPr>
        <w:t>…)_</w:t>
      </w:r>
      <w:proofErr w:type="gramEnd"/>
      <w:r w:rsidRPr="00740946">
        <w:rPr>
          <w:rFonts w:ascii="Times New Roman" w:hAnsi="Times New Roman"/>
          <w:sz w:val="24"/>
          <w:szCs w:val="24"/>
        </w:rPr>
        <w:t xml:space="preserve">_________________________________________ </w:t>
      </w:r>
    </w:p>
    <w:p w14:paraId="1AD80DC4"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4. Цветовые предпочтения: </w:t>
      </w:r>
    </w:p>
    <w:p w14:paraId="6D94E9DF"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Пастельные _______________________________________________________________</w:t>
      </w:r>
    </w:p>
    <w:p w14:paraId="04DD0FC5"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 (да/нет/где) Контрастные ______________________________________________________________</w:t>
      </w:r>
    </w:p>
    <w:p w14:paraId="2FB2A081"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 (да/нет/где) Монотонные ______________________________________________________________</w:t>
      </w:r>
    </w:p>
    <w:p w14:paraId="72C44795"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 (да/нет/где) Несколько тонов___________________________________________________________</w:t>
      </w:r>
    </w:p>
    <w:p w14:paraId="6EFB0D59"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lastRenderedPageBreak/>
        <w:t xml:space="preserve">__________________________________________________________ (да/нет/где/какие) </w:t>
      </w:r>
    </w:p>
    <w:p w14:paraId="303BF0AA"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Другое (указать)___________________________________________________________ </w:t>
      </w:r>
    </w:p>
    <w:p w14:paraId="068C81CD"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5. Мебель: </w:t>
      </w:r>
    </w:p>
    <w:p w14:paraId="575C595B"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Встроенная _____________________________________________________(да/нет/где) </w:t>
      </w:r>
    </w:p>
    <w:p w14:paraId="0CDCE7A1"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Отдельно стоящая _______________________________________________(да/нет/где) </w:t>
      </w:r>
    </w:p>
    <w:p w14:paraId="11AED0BA"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Закрытая _______________________________________________________(да/нет/где) </w:t>
      </w:r>
    </w:p>
    <w:p w14:paraId="7A8A1CC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Открытая ______________________________________________________ (да/нет/где) </w:t>
      </w:r>
    </w:p>
    <w:p w14:paraId="1F7DDFE6"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6. Видео-установки: </w:t>
      </w:r>
    </w:p>
    <w:p w14:paraId="3B032EA1"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Телевизор_______________________________________________________ (да/нет/где) </w:t>
      </w:r>
    </w:p>
    <w:p w14:paraId="0420B98C"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Проектор________________________________________________________ (да/нет/где) </w:t>
      </w:r>
    </w:p>
    <w:p w14:paraId="767AE847"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Другое (указать)___________________________________________________________ </w:t>
      </w:r>
    </w:p>
    <w:p w14:paraId="642DE36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7. Освещение: </w:t>
      </w:r>
    </w:p>
    <w:p w14:paraId="4F78D62E"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Точечное________________________________________________________(да/нет/где) </w:t>
      </w:r>
    </w:p>
    <w:p w14:paraId="69BD89A9"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Рассеянное ______________________________________________________(да/нет/где) </w:t>
      </w:r>
    </w:p>
    <w:p w14:paraId="27570844"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Регулируемое ____________________________________________________(да/нет/где) </w:t>
      </w:r>
    </w:p>
    <w:p w14:paraId="50E4D372"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Нерегулируемое _________________________________________________ (да/нет/где) </w:t>
      </w:r>
    </w:p>
    <w:p w14:paraId="7590A5D6"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8. Количество с/ </w:t>
      </w:r>
      <w:proofErr w:type="gramStart"/>
      <w:r w:rsidRPr="00740946">
        <w:rPr>
          <w:rFonts w:ascii="Times New Roman" w:hAnsi="Times New Roman"/>
          <w:sz w:val="24"/>
          <w:szCs w:val="24"/>
        </w:rPr>
        <w:t>узлов:_</w:t>
      </w:r>
      <w:proofErr w:type="gramEnd"/>
      <w:r w:rsidRPr="00740946">
        <w:rPr>
          <w:rFonts w:ascii="Times New Roman" w:hAnsi="Times New Roman"/>
          <w:sz w:val="24"/>
          <w:szCs w:val="24"/>
        </w:rPr>
        <w:t>_____________________________________________________</w:t>
      </w:r>
    </w:p>
    <w:p w14:paraId="4936F263"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9. Функциональность каждого с/узла: </w:t>
      </w:r>
    </w:p>
    <w:p w14:paraId="5BFD8C51"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Душевая кабина____________________________________________________</w:t>
      </w:r>
      <w:proofErr w:type="gramStart"/>
      <w:r w:rsidRPr="00740946">
        <w:rPr>
          <w:rFonts w:ascii="Times New Roman" w:hAnsi="Times New Roman"/>
          <w:sz w:val="24"/>
          <w:szCs w:val="24"/>
        </w:rPr>
        <w:t>_(</w:t>
      </w:r>
      <w:proofErr w:type="gramEnd"/>
      <w:r w:rsidRPr="00740946">
        <w:rPr>
          <w:rFonts w:ascii="Times New Roman" w:hAnsi="Times New Roman"/>
          <w:sz w:val="24"/>
          <w:szCs w:val="24"/>
        </w:rPr>
        <w:t xml:space="preserve">да \нет) </w:t>
      </w:r>
    </w:p>
    <w:p w14:paraId="28FCDCCA"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Унитаз____________________________________________________________</w:t>
      </w:r>
      <w:proofErr w:type="gramStart"/>
      <w:r w:rsidRPr="00740946">
        <w:rPr>
          <w:rFonts w:ascii="Times New Roman" w:hAnsi="Times New Roman"/>
          <w:sz w:val="24"/>
          <w:szCs w:val="24"/>
        </w:rPr>
        <w:t>_(</w:t>
      </w:r>
      <w:proofErr w:type="gramEnd"/>
      <w:r w:rsidRPr="00740946">
        <w:rPr>
          <w:rFonts w:ascii="Times New Roman" w:hAnsi="Times New Roman"/>
          <w:sz w:val="24"/>
          <w:szCs w:val="24"/>
        </w:rPr>
        <w:t xml:space="preserve">да \нет) </w:t>
      </w:r>
    </w:p>
    <w:p w14:paraId="07AEF14D"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Раковина__________________________________________________________</w:t>
      </w:r>
      <w:proofErr w:type="gramStart"/>
      <w:r w:rsidRPr="00740946">
        <w:rPr>
          <w:rFonts w:ascii="Times New Roman" w:hAnsi="Times New Roman"/>
          <w:sz w:val="24"/>
          <w:szCs w:val="24"/>
        </w:rPr>
        <w:t>_(</w:t>
      </w:r>
      <w:proofErr w:type="gramEnd"/>
      <w:r w:rsidRPr="00740946">
        <w:rPr>
          <w:rFonts w:ascii="Times New Roman" w:hAnsi="Times New Roman"/>
          <w:sz w:val="24"/>
          <w:szCs w:val="24"/>
        </w:rPr>
        <w:t>да \нет)</w:t>
      </w:r>
    </w:p>
    <w:p w14:paraId="5D6BC82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Другое (ука-</w:t>
      </w:r>
      <w:proofErr w:type="gramStart"/>
      <w:r w:rsidRPr="00740946">
        <w:rPr>
          <w:rFonts w:ascii="Times New Roman" w:hAnsi="Times New Roman"/>
          <w:sz w:val="24"/>
          <w:szCs w:val="24"/>
        </w:rPr>
        <w:t>зать)_</w:t>
      </w:r>
      <w:proofErr w:type="gramEnd"/>
      <w:r w:rsidRPr="00740946">
        <w:rPr>
          <w:rFonts w:ascii="Times New Roman" w:hAnsi="Times New Roman"/>
          <w:sz w:val="24"/>
          <w:szCs w:val="24"/>
        </w:rPr>
        <w:t>___________________________________________________________</w:t>
      </w:r>
    </w:p>
    <w:p w14:paraId="0AE95376"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w:t>
      </w:r>
    </w:p>
    <w:p w14:paraId="3433958F"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10. Оформление окон: </w:t>
      </w:r>
    </w:p>
    <w:p w14:paraId="39FD519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Жалюзи ________________________________________________________ (да/нет/где) </w:t>
      </w:r>
    </w:p>
    <w:p w14:paraId="462EC725"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Шторы _________________________________________________________ (да/нет/где) </w:t>
      </w:r>
    </w:p>
    <w:p w14:paraId="0B9ABB6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11. Кондиционирование: </w:t>
      </w:r>
    </w:p>
    <w:p w14:paraId="4A12F8B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lastRenderedPageBreak/>
        <w:t xml:space="preserve">Вентилятор _____________________________________________________ (да/нет/где) </w:t>
      </w:r>
    </w:p>
    <w:p w14:paraId="54DB5539"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Кондиционер ____________________________________________________(да/нет/где) </w:t>
      </w:r>
    </w:p>
    <w:p w14:paraId="7D614B03"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Сплит-система ___________________________________________________(да/нет/где) </w:t>
      </w:r>
    </w:p>
    <w:p w14:paraId="1887B418"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12. Описание каждого кабинета:</w:t>
      </w:r>
    </w:p>
    <w:p w14:paraId="2914B5E4"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 xml:space="preserve">-количество рабочих мест в каждом кабинете, необходимость места для приема </w:t>
      </w:r>
      <w:proofErr w:type="spellStart"/>
      <w:r w:rsidRPr="00740946">
        <w:rPr>
          <w:rFonts w:ascii="Times New Roman" w:hAnsi="Times New Roman"/>
          <w:sz w:val="24"/>
          <w:szCs w:val="24"/>
        </w:rPr>
        <w:t>посе-тителей</w:t>
      </w:r>
      <w:proofErr w:type="spellEnd"/>
      <w:r w:rsidRPr="00740946">
        <w:rPr>
          <w:rFonts w:ascii="Times New Roman" w:hAnsi="Times New Roman"/>
          <w:sz w:val="24"/>
          <w:szCs w:val="24"/>
        </w:rPr>
        <w:t>, какая мебель и техника должны быть и т.д.</w:t>
      </w:r>
    </w:p>
    <w:p w14:paraId="1A92B602"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95D3DD3"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14. Количество работников на данном этаже______________________________________</w:t>
      </w:r>
    </w:p>
    <w:p w14:paraId="59198BFC" w14:textId="77777777" w:rsidR="006958AA" w:rsidRPr="00740946" w:rsidRDefault="006958AA" w:rsidP="006958AA">
      <w:pPr>
        <w:ind w:left="454" w:right="454"/>
        <w:rPr>
          <w:rFonts w:ascii="Times New Roman" w:hAnsi="Times New Roman"/>
          <w:sz w:val="24"/>
          <w:szCs w:val="24"/>
        </w:rPr>
      </w:pPr>
    </w:p>
    <w:p w14:paraId="441C359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16. Другие требования заказчика________________________________________________</w:t>
      </w:r>
    </w:p>
    <w:p w14:paraId="093FA830"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w:t>
      </w:r>
    </w:p>
    <w:p w14:paraId="6A23E8DD"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w:t>
      </w:r>
    </w:p>
    <w:p w14:paraId="7EA965A9" w14:textId="77777777" w:rsidR="006958AA" w:rsidRPr="00740946" w:rsidRDefault="006958AA" w:rsidP="006958AA">
      <w:pPr>
        <w:ind w:left="454" w:right="454"/>
        <w:rPr>
          <w:rFonts w:ascii="Times New Roman" w:hAnsi="Times New Roman"/>
          <w:sz w:val="24"/>
          <w:szCs w:val="24"/>
        </w:rPr>
      </w:pPr>
      <w:r w:rsidRPr="00740946">
        <w:rPr>
          <w:rFonts w:ascii="Times New Roman" w:hAnsi="Times New Roman"/>
          <w:sz w:val="24"/>
          <w:szCs w:val="24"/>
        </w:rPr>
        <w:t>___________________________________________________________________________</w:t>
      </w:r>
    </w:p>
    <w:p w14:paraId="43ADFC81" w14:textId="77777777" w:rsidR="006958AA" w:rsidRPr="00740946" w:rsidRDefault="006958AA" w:rsidP="006958AA">
      <w:pPr>
        <w:ind w:left="454" w:right="454"/>
        <w:rPr>
          <w:rFonts w:ascii="Times New Roman" w:hAnsi="Times New Roman"/>
          <w:sz w:val="24"/>
          <w:szCs w:val="24"/>
        </w:rPr>
      </w:pPr>
    </w:p>
    <w:p w14:paraId="04BCC14D" w14:textId="77777777" w:rsidR="006958AA" w:rsidRPr="00740946" w:rsidRDefault="006958AA" w:rsidP="006958AA">
      <w:pPr>
        <w:ind w:left="454" w:right="454"/>
        <w:rPr>
          <w:rFonts w:ascii="Times New Roman" w:hAnsi="Times New Roman"/>
          <w:sz w:val="24"/>
          <w:szCs w:val="24"/>
        </w:rPr>
      </w:pPr>
    </w:p>
    <w:tbl>
      <w:tblPr>
        <w:tblW w:w="0" w:type="auto"/>
        <w:tblBorders>
          <w:insideH w:val="single" w:sz="4" w:space="0" w:color="FFFFFF"/>
        </w:tblBorders>
        <w:tblLook w:val="04A0" w:firstRow="1" w:lastRow="0" w:firstColumn="1" w:lastColumn="0" w:noHBand="0" w:noVBand="1"/>
      </w:tblPr>
      <w:tblGrid>
        <w:gridCol w:w="5386"/>
        <w:gridCol w:w="5386"/>
      </w:tblGrid>
      <w:tr w:rsidR="00740473" w:rsidRPr="0079377B" w14:paraId="31D08200" w14:textId="77777777" w:rsidTr="000A7448">
        <w:tc>
          <w:tcPr>
            <w:tcW w:w="5494" w:type="dxa"/>
          </w:tcPr>
          <w:p w14:paraId="585051AE" w14:textId="77777777" w:rsidR="00740473" w:rsidRPr="00740946" w:rsidRDefault="00740473" w:rsidP="000A7448">
            <w:pPr>
              <w:pStyle w:val="af0"/>
              <w:ind w:left="907" w:right="57" w:hanging="227"/>
              <w:rPr>
                <w:rFonts w:ascii="Times New Roman" w:hAnsi="Times New Roman"/>
                <w:sz w:val="26"/>
                <w:szCs w:val="26"/>
              </w:rPr>
            </w:pPr>
          </w:p>
          <w:p w14:paraId="1C5A6E95" w14:textId="77777777" w:rsidR="00740473" w:rsidRPr="00740946" w:rsidRDefault="00740473" w:rsidP="000A7448">
            <w:pPr>
              <w:pStyle w:val="af0"/>
              <w:ind w:left="907" w:right="57" w:hanging="227"/>
              <w:rPr>
                <w:rFonts w:ascii="Times New Roman" w:hAnsi="Times New Roman"/>
                <w:sz w:val="26"/>
                <w:szCs w:val="26"/>
              </w:rPr>
            </w:pPr>
            <w:proofErr w:type="gramStart"/>
            <w:r w:rsidRPr="00740946">
              <w:rPr>
                <w:rFonts w:ascii="Times New Roman" w:hAnsi="Times New Roman"/>
                <w:sz w:val="26"/>
                <w:szCs w:val="26"/>
              </w:rPr>
              <w:t>Заказчик :</w:t>
            </w:r>
            <w:proofErr w:type="gramEnd"/>
          </w:p>
          <w:p w14:paraId="545112F5" w14:textId="77777777" w:rsidR="00740473" w:rsidRPr="00740946" w:rsidRDefault="00740473" w:rsidP="000A7448">
            <w:pPr>
              <w:pStyle w:val="af0"/>
              <w:ind w:left="907" w:right="57" w:hanging="227"/>
              <w:rPr>
                <w:rFonts w:ascii="Times New Roman" w:hAnsi="Times New Roman"/>
                <w:sz w:val="26"/>
                <w:szCs w:val="26"/>
              </w:rPr>
            </w:pPr>
            <w:r w:rsidRPr="00740946">
              <w:rPr>
                <w:rFonts w:ascii="Times New Roman" w:hAnsi="Times New Roman"/>
                <w:b/>
                <w:sz w:val="24"/>
                <w:szCs w:val="24"/>
                <w:u w:val="single"/>
              </w:rPr>
              <w:t>____________________________________</w:t>
            </w:r>
          </w:p>
          <w:p w14:paraId="4551301F" w14:textId="77777777" w:rsidR="00740473" w:rsidRPr="00740946" w:rsidRDefault="00740473" w:rsidP="000A7448">
            <w:pPr>
              <w:pStyle w:val="af0"/>
              <w:ind w:left="907" w:right="57" w:hanging="227"/>
              <w:rPr>
                <w:rFonts w:ascii="Times New Roman" w:hAnsi="Times New Roman"/>
                <w:sz w:val="26"/>
                <w:szCs w:val="26"/>
              </w:rPr>
            </w:pPr>
          </w:p>
          <w:p w14:paraId="56AFFD69" w14:textId="77777777" w:rsidR="00740473" w:rsidRPr="00740946" w:rsidRDefault="00740473" w:rsidP="000A7448">
            <w:pPr>
              <w:pStyle w:val="af0"/>
              <w:ind w:left="907" w:right="57" w:hanging="227"/>
              <w:rPr>
                <w:rFonts w:ascii="Times New Roman" w:hAnsi="Times New Roman"/>
                <w:sz w:val="26"/>
                <w:szCs w:val="26"/>
              </w:rPr>
            </w:pPr>
            <w:r w:rsidRPr="00740946">
              <w:rPr>
                <w:rFonts w:ascii="Times New Roman" w:hAnsi="Times New Roman"/>
                <w:sz w:val="26"/>
                <w:szCs w:val="26"/>
              </w:rPr>
              <w:t>_________________/_______________/</w:t>
            </w:r>
          </w:p>
          <w:p w14:paraId="3899916B" w14:textId="77777777" w:rsidR="00740473" w:rsidRPr="00740946" w:rsidRDefault="00740473" w:rsidP="000A7448">
            <w:pPr>
              <w:pStyle w:val="af0"/>
              <w:ind w:left="908" w:right="57" w:hanging="284"/>
              <w:rPr>
                <w:rFonts w:ascii="Times New Roman" w:hAnsi="Times New Roman"/>
                <w:sz w:val="24"/>
                <w:szCs w:val="24"/>
              </w:rPr>
            </w:pPr>
          </w:p>
          <w:p w14:paraId="766C7B67" w14:textId="77777777" w:rsidR="00740473" w:rsidRPr="00740946" w:rsidRDefault="00740473" w:rsidP="000A7448">
            <w:pPr>
              <w:pStyle w:val="af0"/>
              <w:ind w:left="908" w:right="57" w:hanging="284"/>
              <w:rPr>
                <w:rFonts w:ascii="Times New Roman" w:hAnsi="Times New Roman"/>
                <w:sz w:val="24"/>
                <w:szCs w:val="24"/>
              </w:rPr>
            </w:pPr>
          </w:p>
          <w:p w14:paraId="3AC70DD6" w14:textId="77777777" w:rsidR="00740473" w:rsidRPr="00740946" w:rsidRDefault="00740473" w:rsidP="000A7448">
            <w:pPr>
              <w:pStyle w:val="af0"/>
              <w:ind w:left="908" w:right="57" w:hanging="284"/>
              <w:rPr>
                <w:rFonts w:ascii="Times New Roman" w:hAnsi="Times New Roman"/>
                <w:sz w:val="24"/>
                <w:szCs w:val="24"/>
              </w:rPr>
            </w:pPr>
          </w:p>
        </w:tc>
        <w:tc>
          <w:tcPr>
            <w:tcW w:w="5494" w:type="dxa"/>
          </w:tcPr>
          <w:p w14:paraId="016AA87B" w14:textId="77777777" w:rsidR="00740473" w:rsidRPr="00740946" w:rsidRDefault="00740473" w:rsidP="000A7448">
            <w:pPr>
              <w:pStyle w:val="af0"/>
              <w:ind w:left="907" w:right="57" w:hanging="227"/>
              <w:rPr>
                <w:rFonts w:ascii="Times New Roman" w:hAnsi="Times New Roman"/>
                <w:sz w:val="26"/>
                <w:szCs w:val="26"/>
              </w:rPr>
            </w:pPr>
          </w:p>
          <w:p w14:paraId="73CE3313" w14:textId="77777777" w:rsidR="00740473" w:rsidRPr="00740946" w:rsidRDefault="00740473" w:rsidP="000A7448">
            <w:pPr>
              <w:pStyle w:val="af0"/>
              <w:ind w:left="907" w:right="57" w:hanging="227"/>
              <w:rPr>
                <w:rFonts w:ascii="Times New Roman" w:hAnsi="Times New Roman"/>
                <w:sz w:val="26"/>
                <w:szCs w:val="26"/>
              </w:rPr>
            </w:pPr>
            <w:r w:rsidRPr="00740946">
              <w:rPr>
                <w:rFonts w:ascii="Times New Roman" w:hAnsi="Times New Roman"/>
                <w:sz w:val="26"/>
                <w:szCs w:val="26"/>
              </w:rPr>
              <w:t>Подрядчик:</w:t>
            </w:r>
          </w:p>
          <w:p w14:paraId="488A492D" w14:textId="77777777" w:rsidR="00740473" w:rsidRPr="00740946" w:rsidRDefault="00740473" w:rsidP="000A7448">
            <w:pPr>
              <w:pStyle w:val="af0"/>
              <w:ind w:left="907" w:right="57" w:hanging="227"/>
              <w:rPr>
                <w:rFonts w:ascii="Times New Roman" w:hAnsi="Times New Roman"/>
                <w:sz w:val="26"/>
                <w:szCs w:val="26"/>
              </w:rPr>
            </w:pPr>
            <w:r w:rsidRPr="00740946">
              <w:rPr>
                <w:rFonts w:ascii="Times New Roman" w:hAnsi="Times New Roman"/>
                <w:b/>
                <w:sz w:val="24"/>
                <w:szCs w:val="24"/>
                <w:u w:val="single"/>
              </w:rPr>
              <w:t>____________________________________</w:t>
            </w:r>
          </w:p>
          <w:p w14:paraId="7C2630AA" w14:textId="77777777" w:rsidR="00740473" w:rsidRPr="00740946" w:rsidRDefault="00740473" w:rsidP="000A7448">
            <w:pPr>
              <w:pStyle w:val="af0"/>
              <w:ind w:left="907" w:right="57" w:hanging="227"/>
              <w:rPr>
                <w:rFonts w:ascii="Times New Roman" w:hAnsi="Times New Roman"/>
                <w:sz w:val="26"/>
                <w:szCs w:val="26"/>
              </w:rPr>
            </w:pPr>
          </w:p>
          <w:p w14:paraId="6025EA7C" w14:textId="77777777" w:rsidR="00740473" w:rsidRPr="00740946" w:rsidRDefault="00740473" w:rsidP="000A7448">
            <w:pPr>
              <w:pStyle w:val="af0"/>
              <w:ind w:left="907" w:right="57" w:hanging="227"/>
              <w:rPr>
                <w:rFonts w:ascii="Times New Roman" w:hAnsi="Times New Roman"/>
                <w:sz w:val="26"/>
                <w:szCs w:val="26"/>
              </w:rPr>
            </w:pPr>
            <w:r w:rsidRPr="00740946">
              <w:rPr>
                <w:rFonts w:ascii="Times New Roman" w:hAnsi="Times New Roman"/>
                <w:sz w:val="26"/>
                <w:szCs w:val="26"/>
              </w:rPr>
              <w:t>_________________/</w:t>
            </w:r>
            <w:r w:rsidRPr="00740946">
              <w:rPr>
                <w:rFonts w:ascii="Times New Roman" w:hAnsi="Times New Roman"/>
                <w:sz w:val="26"/>
                <w:szCs w:val="26"/>
                <w:u w:val="single"/>
              </w:rPr>
              <w:t xml:space="preserve">                        </w:t>
            </w:r>
            <w:r w:rsidRPr="00740946">
              <w:rPr>
                <w:rFonts w:ascii="Times New Roman" w:hAnsi="Times New Roman"/>
                <w:sz w:val="26"/>
                <w:szCs w:val="26"/>
              </w:rPr>
              <w:t>/</w:t>
            </w:r>
          </w:p>
          <w:p w14:paraId="29A17349" w14:textId="77777777" w:rsidR="00740473" w:rsidRPr="0079377B" w:rsidRDefault="00740473" w:rsidP="000A7448">
            <w:pPr>
              <w:pStyle w:val="af0"/>
              <w:ind w:left="908" w:right="57" w:hanging="284"/>
              <w:rPr>
                <w:rFonts w:ascii="Times New Roman" w:hAnsi="Times New Roman"/>
                <w:sz w:val="24"/>
                <w:szCs w:val="24"/>
              </w:rPr>
            </w:pPr>
            <w:r w:rsidRPr="00740946">
              <w:rPr>
                <w:rFonts w:ascii="Times New Roman" w:hAnsi="Times New Roman"/>
                <w:sz w:val="26"/>
                <w:szCs w:val="26"/>
              </w:rPr>
              <w:t>М.П.</w:t>
            </w:r>
          </w:p>
        </w:tc>
      </w:tr>
    </w:tbl>
    <w:p w14:paraId="2718029B" w14:textId="77777777" w:rsidR="00E326D9" w:rsidRDefault="00E326D9" w:rsidP="006958AA">
      <w:pPr>
        <w:ind w:left="454" w:right="454"/>
        <w:rPr>
          <w:rFonts w:ascii="Times New Roman" w:hAnsi="Times New Roman"/>
          <w:sz w:val="24"/>
          <w:szCs w:val="24"/>
        </w:rPr>
      </w:pPr>
    </w:p>
    <w:p w14:paraId="5F28CE85" w14:textId="77777777" w:rsidR="00E326D9" w:rsidRDefault="00E326D9" w:rsidP="005B2B87">
      <w:pPr>
        <w:pStyle w:val="1"/>
        <w:numPr>
          <w:ilvl w:val="0"/>
          <w:numId w:val="0"/>
        </w:numPr>
        <w:tabs>
          <w:tab w:val="left" w:pos="708"/>
        </w:tabs>
        <w:spacing w:before="0" w:after="0" w:line="240" w:lineRule="auto"/>
        <w:ind w:left="454" w:right="454"/>
        <w:rPr>
          <w:rFonts w:ascii="Times New Roman" w:hAnsi="Times New Roman"/>
          <w:sz w:val="24"/>
          <w:szCs w:val="24"/>
        </w:rPr>
      </w:pPr>
    </w:p>
    <w:p w14:paraId="3B87B8D5" w14:textId="77777777" w:rsidR="00E326D9" w:rsidRDefault="00E326D9" w:rsidP="005B2B87">
      <w:pPr>
        <w:spacing w:after="0" w:line="240" w:lineRule="auto"/>
        <w:ind w:left="454" w:right="454"/>
        <w:jc w:val="left"/>
        <w:rPr>
          <w:rFonts w:ascii="Times New Roman" w:hAnsi="Times New Roman"/>
          <w:sz w:val="24"/>
          <w:szCs w:val="24"/>
        </w:rPr>
      </w:pPr>
    </w:p>
    <w:p w14:paraId="60CA8829" w14:textId="77777777" w:rsidR="00D068E4" w:rsidRDefault="00D068E4" w:rsidP="005B2B87">
      <w:pPr>
        <w:spacing w:after="0" w:line="240" w:lineRule="auto"/>
        <w:ind w:left="454" w:right="454"/>
        <w:jc w:val="left"/>
        <w:rPr>
          <w:rFonts w:ascii="Times New Roman" w:hAnsi="Times New Roman"/>
          <w:sz w:val="24"/>
          <w:szCs w:val="24"/>
        </w:rPr>
      </w:pPr>
    </w:p>
    <w:sectPr w:rsidR="00D068E4" w:rsidSect="00135371">
      <w:headerReference w:type="even" r:id="rId8"/>
      <w:headerReference w:type="default" r:id="rId9"/>
      <w:footerReference w:type="default" r:id="rId10"/>
      <w:headerReference w:type="first" r:id="rId11"/>
      <w:pgSz w:w="11906" w:h="16838" w:code="9"/>
      <w:pgMar w:top="61" w:right="567" w:bottom="567" w:left="567" w:header="283"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D4A66F" w14:textId="77777777" w:rsidR="004D05F4" w:rsidRDefault="004D05F4" w:rsidP="00AB6A45">
      <w:pPr>
        <w:spacing w:after="0" w:line="240" w:lineRule="auto"/>
      </w:pPr>
      <w:r>
        <w:separator/>
      </w:r>
    </w:p>
  </w:endnote>
  <w:endnote w:type="continuationSeparator" w:id="0">
    <w:p w14:paraId="4B5CB9F5" w14:textId="77777777" w:rsidR="004D05F4" w:rsidRDefault="004D05F4" w:rsidP="00AB6A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Neris-Light">
    <w:altName w:val="Arial"/>
    <w:panose1 w:val="00000000000000000000"/>
    <w:charset w:val="00"/>
    <w:family w:val="swiss"/>
    <w:notTrueType/>
    <w:pitch w:val="default"/>
    <w:sig w:usb0="00000001" w:usb1="00000000" w:usb2="00000000" w:usb3="00000000" w:csb0="00000005" w:csb1="00000000"/>
  </w:font>
  <w:font w:name="Neris-SemiBold">
    <w:altName w:val="Calibri"/>
    <w:panose1 w:val="00000000000000000000"/>
    <w:charset w:val="CC"/>
    <w:family w:val="auto"/>
    <w:notTrueType/>
    <w:pitch w:val="default"/>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EF15A" w14:textId="77777777" w:rsidR="005B2B87" w:rsidRDefault="005B2B87" w:rsidP="005B2B87">
    <w:pPr>
      <w:pStyle w:val="a7"/>
      <w:tabs>
        <w:tab w:val="left" w:pos="375"/>
        <w:tab w:val="right" w:pos="10772"/>
      </w:tabs>
    </w:pPr>
    <w:r>
      <w:tab/>
    </w:r>
    <w:r>
      <w:rPr>
        <w:color w:val="000000" w:themeColor="text1"/>
      </w:rPr>
      <w:t xml:space="preserve">                                                                                                                                                                    </w:t>
    </w:r>
    <w:r w:rsidRPr="00B93DCD">
      <w:rPr>
        <w:color w:val="000000" w:themeColor="text1"/>
      </w:rPr>
      <w:t xml:space="preserve">стр. </w:t>
    </w:r>
    <w:r w:rsidRPr="00B93DCD">
      <w:rPr>
        <w:color w:val="000000" w:themeColor="text1"/>
      </w:rPr>
      <w:fldChar w:fldCharType="begin"/>
    </w:r>
    <w:r w:rsidRPr="00B93DCD">
      <w:rPr>
        <w:color w:val="000000" w:themeColor="text1"/>
      </w:rPr>
      <w:instrText xml:space="preserve"> PAGE </w:instrText>
    </w:r>
    <w:r w:rsidRPr="00B93DCD">
      <w:rPr>
        <w:color w:val="000000" w:themeColor="text1"/>
      </w:rPr>
      <w:fldChar w:fldCharType="separate"/>
    </w:r>
    <w:r w:rsidR="00740946">
      <w:rPr>
        <w:noProof/>
        <w:color w:val="000000" w:themeColor="text1"/>
      </w:rPr>
      <w:t>1</w:t>
    </w:r>
    <w:r w:rsidRPr="00B93DCD">
      <w:rPr>
        <w:noProof/>
        <w:color w:val="000000" w:themeColor="text1"/>
      </w:rPr>
      <w:fldChar w:fldCharType="end"/>
    </w:r>
    <w:r w:rsidRPr="00B93DCD">
      <w:rPr>
        <w:color w:val="000000" w:themeColor="text1"/>
      </w:rPr>
      <w:t xml:space="preserve"> из </w:t>
    </w:r>
    <w:r w:rsidRPr="00B93DCD">
      <w:rPr>
        <w:color w:val="000000" w:themeColor="text1"/>
      </w:rPr>
      <w:fldChar w:fldCharType="begin"/>
    </w:r>
    <w:r w:rsidRPr="00B93DCD">
      <w:rPr>
        <w:color w:val="000000" w:themeColor="text1"/>
      </w:rPr>
      <w:instrText xml:space="preserve"> NUMPAGES </w:instrText>
    </w:r>
    <w:r w:rsidRPr="00B93DCD">
      <w:rPr>
        <w:color w:val="000000" w:themeColor="text1"/>
      </w:rPr>
      <w:fldChar w:fldCharType="separate"/>
    </w:r>
    <w:r w:rsidR="00740946">
      <w:rPr>
        <w:noProof/>
        <w:color w:val="000000" w:themeColor="text1"/>
      </w:rPr>
      <w:t>12</w:t>
    </w:r>
    <w:r w:rsidRPr="00B93DCD">
      <w:rPr>
        <w:noProof/>
        <w:color w:val="000000" w:themeColor="text1"/>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7B1F2E" w14:textId="77777777" w:rsidR="004D05F4" w:rsidRDefault="004D05F4" w:rsidP="00AB6A45">
      <w:pPr>
        <w:spacing w:after="0" w:line="240" w:lineRule="auto"/>
      </w:pPr>
      <w:r>
        <w:separator/>
      </w:r>
    </w:p>
  </w:footnote>
  <w:footnote w:type="continuationSeparator" w:id="0">
    <w:p w14:paraId="302211A6" w14:textId="77777777" w:rsidR="004D05F4" w:rsidRDefault="004D05F4" w:rsidP="00AB6A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23B183" w14:textId="77777777" w:rsidR="005B2B87" w:rsidRDefault="00000000">
    <w:pPr>
      <w:pStyle w:val="a5"/>
    </w:pPr>
    <w:r>
      <w:rPr>
        <w:noProof/>
        <w:lang w:eastAsia="ru-RU"/>
      </w:rPr>
      <w:pict w14:anchorId="221DC3C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905788" o:spid="_x0000_s1026" type="#_x0000_t75" style="position:absolute;left:0;text-align:left;margin-left:0;margin-top:0;width:538.55pt;height:412.3pt;z-index:-251658240;mso-position-horizontal:center;mso-position-horizontal-relative:margin;mso-position-vertical:center;mso-position-vertical-relative:margin" o:allowincell="f">
          <v:imagedata r:id="rId1" o:title="Подложка для документов (обесцветить)"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FF4241" w14:textId="6A63AE4A" w:rsidR="005B2B87" w:rsidRDefault="00406802" w:rsidP="005220C4">
    <w:pPr>
      <w:pStyle w:val="a5"/>
    </w:pPr>
    <w:r w:rsidRPr="00406802">
      <w:drawing>
        <wp:anchor distT="0" distB="0" distL="114300" distR="114300" simplePos="0" relativeHeight="251660288" behindDoc="1" locked="0" layoutInCell="1" allowOverlap="1" wp14:anchorId="2F5FC136" wp14:editId="131A2524">
          <wp:simplePos x="0" y="0"/>
          <wp:positionH relativeFrom="column">
            <wp:posOffset>4067810</wp:posOffset>
          </wp:positionH>
          <wp:positionV relativeFrom="paragraph">
            <wp:posOffset>-286385</wp:posOffset>
          </wp:positionV>
          <wp:extent cx="2391382" cy="1348740"/>
          <wp:effectExtent l="0" t="0" r="9525" b="3810"/>
          <wp:wrapNone/>
          <wp:docPr id="633110668"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1382" cy="1348740"/>
                  </a:xfrm>
                  <a:prstGeom prst="rect">
                    <a:avLst/>
                  </a:prstGeom>
                  <a:noFill/>
                  <a:ln>
                    <a:noFill/>
                  </a:ln>
                </pic:spPr>
              </pic:pic>
            </a:graphicData>
          </a:graphic>
          <wp14:sizeRelH relativeFrom="page">
            <wp14:pctWidth>0</wp14:pctWidth>
          </wp14:sizeRelH>
          <wp14:sizeRelV relativeFrom="page">
            <wp14:pctHeight>0</wp14:pctHeight>
          </wp14:sizeRelV>
        </wp:anchor>
      </w:drawing>
    </w:r>
    <w:r w:rsidR="006958AA">
      <w:rPr>
        <w:noProof/>
        <w:lang w:eastAsia="ru-RU"/>
      </w:rPr>
      <mc:AlternateContent>
        <mc:Choice Requires="wps">
          <w:drawing>
            <wp:anchor distT="45720" distB="45720" distL="114300" distR="114300" simplePos="0" relativeHeight="251659264" behindDoc="0" locked="0" layoutInCell="1" allowOverlap="1" wp14:anchorId="67E37DE6" wp14:editId="3B8FEED8">
              <wp:simplePos x="0" y="0"/>
              <wp:positionH relativeFrom="column">
                <wp:posOffset>458470</wp:posOffset>
              </wp:positionH>
              <wp:positionV relativeFrom="paragraph">
                <wp:posOffset>28575</wp:posOffset>
              </wp:positionV>
              <wp:extent cx="3315970" cy="661035"/>
              <wp:effectExtent l="0" t="0" r="0" b="0"/>
              <wp:wrapSquare wrapText="bothSides"/>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5970" cy="66103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FBBAA6" w14:textId="7A61DE44" w:rsidR="00A144F3" w:rsidRPr="00332344" w:rsidRDefault="00A144F3" w:rsidP="00A144F3">
                          <w:pPr>
                            <w:spacing w:after="0" w:line="240" w:lineRule="auto"/>
                            <w:rPr>
                              <w:rFonts w:ascii="Neris-Light" w:eastAsiaTheme="minorHAnsi" w:hAnsi="Neris-Light" w:cs="Neris-Light"/>
                              <w:color w:val="333333"/>
                              <w:sz w:val="26"/>
                              <w:szCs w:val="26"/>
                              <w:lang w:val="en-US"/>
                            </w:rPr>
                          </w:pPr>
                          <w:r>
                            <w:rPr>
                              <w:rFonts w:ascii="Neris-SemiBold" w:eastAsiaTheme="minorHAnsi" w:hAnsi="Neris-SemiBold" w:cs="Neris-SemiBold"/>
                              <w:b/>
                              <w:bCs/>
                              <w:color w:val="333333"/>
                              <w:sz w:val="26"/>
                              <w:szCs w:val="26"/>
                            </w:rPr>
                            <w:t>Тел</w:t>
                          </w:r>
                          <w:r w:rsidRPr="00332344">
                            <w:rPr>
                              <w:rFonts w:ascii="Neris-SemiBold" w:eastAsiaTheme="minorHAnsi" w:hAnsi="Neris-SemiBold" w:cs="Neris-SemiBold"/>
                              <w:b/>
                              <w:bCs/>
                              <w:color w:val="333333"/>
                              <w:sz w:val="26"/>
                              <w:szCs w:val="26"/>
                              <w:lang w:val="en-US"/>
                            </w:rPr>
                            <w:t xml:space="preserve">.: </w:t>
                          </w:r>
                          <w:r w:rsidRPr="00332344">
                            <w:rPr>
                              <w:rFonts w:ascii="Neris-Light" w:eastAsiaTheme="minorHAnsi" w:hAnsi="Neris-Light" w:cs="Neris-Light"/>
                              <w:color w:val="333333"/>
                              <w:sz w:val="26"/>
                              <w:szCs w:val="26"/>
                              <w:lang w:val="en-US"/>
                            </w:rPr>
                            <w:t>8-</w:t>
                          </w:r>
                          <w:r w:rsidR="00135371" w:rsidRPr="00135371">
                            <w:rPr>
                              <w:rFonts w:ascii="Neris-Light" w:eastAsiaTheme="minorHAnsi" w:hAnsi="Neris-Light" w:cs="Neris-Light"/>
                              <w:color w:val="333333"/>
                              <w:sz w:val="26"/>
                              <w:szCs w:val="26"/>
                              <w:lang w:val="en-US"/>
                            </w:rPr>
                            <w:t>926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416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06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88</w:t>
                          </w:r>
                          <w:r w:rsidRPr="00332344">
                            <w:rPr>
                              <w:rFonts w:ascii="Neris-Light" w:eastAsiaTheme="minorHAnsi" w:hAnsi="Neris-Light" w:cs="Neris-Light"/>
                              <w:color w:val="333333"/>
                              <w:sz w:val="26"/>
                              <w:szCs w:val="26"/>
                              <w:lang w:val="en-US"/>
                            </w:rPr>
                            <w:t xml:space="preserve"> </w:t>
                          </w:r>
                        </w:p>
                        <w:p w14:paraId="21343764" w14:textId="54E3EF55" w:rsidR="00A144F3" w:rsidRPr="00332344" w:rsidRDefault="00A144F3" w:rsidP="00A144F3">
                          <w:pPr>
                            <w:spacing w:after="0" w:line="240" w:lineRule="auto"/>
                            <w:rPr>
                              <w:rFonts w:ascii="Neris-Light" w:eastAsiaTheme="minorHAnsi" w:hAnsi="Neris-Light" w:cs="Neris-Light"/>
                              <w:color w:val="333333"/>
                              <w:sz w:val="26"/>
                              <w:szCs w:val="26"/>
                              <w:lang w:val="en-US"/>
                            </w:rPr>
                          </w:pPr>
                          <w:r w:rsidRPr="00332344">
                            <w:rPr>
                              <w:rFonts w:ascii="Neris-SemiBold" w:eastAsiaTheme="minorHAnsi" w:hAnsi="Neris-SemiBold" w:cs="Neris-SemiBold"/>
                              <w:b/>
                              <w:bCs/>
                              <w:color w:val="333333"/>
                              <w:sz w:val="26"/>
                              <w:szCs w:val="26"/>
                              <w:lang w:val="en-US"/>
                            </w:rPr>
                            <w:t xml:space="preserve">E-mail: </w:t>
                          </w:r>
                          <w:r w:rsidR="00135371">
                            <w:rPr>
                              <w:rFonts w:ascii="Neris-Light" w:eastAsiaTheme="minorHAnsi" w:hAnsi="Neris-Light" w:cs="Neris-Light"/>
                              <w:color w:val="333333"/>
                              <w:sz w:val="26"/>
                              <w:szCs w:val="26"/>
                              <w:lang w:val="en-US"/>
                            </w:rPr>
                            <w:t>z9264160688</w:t>
                          </w:r>
                          <w:r w:rsidRPr="00332344">
                            <w:rPr>
                              <w:rFonts w:ascii="Neris-Light" w:eastAsiaTheme="minorHAnsi" w:hAnsi="Neris-Light" w:cs="Neris-Light"/>
                              <w:color w:val="333333"/>
                              <w:sz w:val="26"/>
                              <w:szCs w:val="26"/>
                              <w:lang w:val="en-US"/>
                            </w:rPr>
                            <w:t>@</w:t>
                          </w:r>
                          <w:r w:rsidR="00135371">
                            <w:rPr>
                              <w:rFonts w:ascii="Neris-Light" w:eastAsiaTheme="minorHAnsi" w:hAnsi="Neris-Light" w:cs="Neris-Light"/>
                              <w:color w:val="333333"/>
                              <w:sz w:val="26"/>
                              <w:szCs w:val="26"/>
                              <w:lang w:val="en-US"/>
                            </w:rPr>
                            <w:t>yandex.ru</w:t>
                          </w:r>
                          <w:r w:rsidRPr="00332344">
                            <w:rPr>
                              <w:rFonts w:ascii="Neris-Light" w:eastAsiaTheme="minorHAnsi" w:hAnsi="Neris-Light" w:cs="Neris-Light"/>
                              <w:color w:val="333333"/>
                              <w:sz w:val="26"/>
                              <w:szCs w:val="26"/>
                              <w:lang w:val="en-US"/>
                            </w:rPr>
                            <w:t xml:space="preserve">.ru </w:t>
                          </w:r>
                        </w:p>
                        <w:p w14:paraId="6B3DBCEF" w14:textId="45885AE0" w:rsidR="00A144F3" w:rsidRDefault="00A144F3" w:rsidP="00A144F3">
                          <w:pPr>
                            <w:spacing w:after="0" w:line="240" w:lineRule="auto"/>
                          </w:pPr>
                          <w:r>
                            <w:rPr>
                              <w:rFonts w:ascii="Neris-SemiBold" w:eastAsiaTheme="minorHAnsi" w:hAnsi="Neris-SemiBold" w:cs="Neris-SemiBold"/>
                              <w:b/>
                              <w:bCs/>
                              <w:color w:val="333333"/>
                              <w:sz w:val="26"/>
                              <w:szCs w:val="26"/>
                            </w:rPr>
                            <w:t xml:space="preserve">Адрес: </w:t>
                          </w:r>
                          <w:r w:rsidR="00135371">
                            <w:rPr>
                              <w:rFonts w:ascii="Neris-Light" w:eastAsiaTheme="minorHAnsi" w:hAnsi="Neris-Light" w:cs="Neris-Light"/>
                              <w:color w:val="333333"/>
                              <w:sz w:val="26"/>
                              <w:szCs w:val="26"/>
                            </w:rPr>
                            <w:t>у</w:t>
                          </w:r>
                          <w:r w:rsidRPr="005E6BDC">
                            <w:rPr>
                              <w:rFonts w:ascii="Neris-Light" w:eastAsiaTheme="minorHAnsi" w:hAnsi="Neris-Light" w:cs="Neris-Light"/>
                              <w:color w:val="333333"/>
                              <w:sz w:val="26"/>
                              <w:szCs w:val="26"/>
                            </w:rPr>
                            <w:t xml:space="preserve">л. </w:t>
                          </w:r>
                          <w:r w:rsidR="00135371">
                            <w:rPr>
                              <w:rFonts w:ascii="Neris-Light" w:eastAsiaTheme="minorHAnsi" w:hAnsi="Neris-Light" w:cs="Neris-Light"/>
                              <w:color w:val="333333"/>
                              <w:sz w:val="26"/>
                              <w:szCs w:val="26"/>
                            </w:rPr>
                            <w:t>Урицкого</w:t>
                          </w:r>
                          <w:r w:rsidRPr="005E6BDC">
                            <w:rPr>
                              <w:rFonts w:ascii="Neris-Light" w:eastAsiaTheme="minorHAnsi" w:hAnsi="Neris-Light" w:cs="Neris-Light"/>
                              <w:color w:val="333333"/>
                              <w:sz w:val="26"/>
                              <w:szCs w:val="26"/>
                            </w:rPr>
                            <w:t xml:space="preserve">, </w:t>
                          </w:r>
                          <w:r w:rsidR="00135371">
                            <w:rPr>
                              <w:rFonts w:ascii="Neris-Light" w:eastAsiaTheme="minorHAnsi" w:hAnsi="Neris-Light" w:cs="Neris-Light"/>
                              <w:color w:val="333333"/>
                              <w:sz w:val="26"/>
                              <w:szCs w:val="26"/>
                            </w:rPr>
                            <w:t>70</w:t>
                          </w:r>
                          <w:r w:rsidRPr="005E6BDC">
                            <w:rPr>
                              <w:rFonts w:ascii="Neris-Light" w:eastAsiaTheme="minorHAnsi" w:hAnsi="Neris-Light" w:cs="Neris-Light"/>
                              <w:color w:val="333333"/>
                              <w:sz w:val="26"/>
                              <w:szCs w:val="26"/>
                            </w:rPr>
                            <w:t xml:space="preserve">, </w:t>
                          </w:r>
                          <w:r w:rsidR="00135371">
                            <w:rPr>
                              <w:rFonts w:ascii="Neris-Light" w:eastAsiaTheme="minorHAnsi" w:hAnsi="Neris-Light" w:cs="Neris-Light"/>
                              <w:color w:val="333333"/>
                              <w:sz w:val="26"/>
                              <w:szCs w:val="26"/>
                            </w:rPr>
                            <w:t>правое крыло</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67E37DE6" id="_x0000_t202" coordsize="21600,21600" o:spt="202" path="m,l,21600r21600,l21600,xe">
              <v:stroke joinstyle="miter"/>
              <v:path gradientshapeok="t" o:connecttype="rect"/>
            </v:shapetype>
            <v:shape id="Надпись 2" o:spid="_x0000_s1026" type="#_x0000_t202" style="position:absolute;left:0;text-align:left;margin-left:36.1pt;margin-top:2.25pt;width:261.1pt;height:52.05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" stroked="f">
              <v:textbox style="mso-fit-shape-to-text:t">
                <w:txbxContent>
                  <w:p w14:paraId="31FBBAA6" w14:textId="7A61DE44" w:rsidR="00A144F3" w:rsidRPr="00332344" w:rsidRDefault="00A144F3" w:rsidP="00A144F3">
                    <w:pPr>
                      <w:spacing w:after="0" w:line="240" w:lineRule="auto"/>
                      <w:rPr>
                        <w:rFonts w:ascii="Neris-Light" w:eastAsiaTheme="minorHAnsi" w:hAnsi="Neris-Light" w:cs="Neris-Light"/>
                        <w:color w:val="333333"/>
                        <w:sz w:val="26"/>
                        <w:szCs w:val="26"/>
                        <w:lang w:val="en-US"/>
                      </w:rPr>
                    </w:pPr>
                    <w:r>
                      <w:rPr>
                        <w:rFonts w:ascii="Neris-SemiBold" w:eastAsiaTheme="minorHAnsi" w:hAnsi="Neris-SemiBold" w:cs="Neris-SemiBold"/>
                        <w:b/>
                        <w:bCs/>
                        <w:color w:val="333333"/>
                        <w:sz w:val="26"/>
                        <w:szCs w:val="26"/>
                      </w:rPr>
                      <w:t>Тел</w:t>
                    </w:r>
                    <w:r w:rsidRPr="00332344">
                      <w:rPr>
                        <w:rFonts w:ascii="Neris-SemiBold" w:eastAsiaTheme="minorHAnsi" w:hAnsi="Neris-SemiBold" w:cs="Neris-SemiBold"/>
                        <w:b/>
                        <w:bCs/>
                        <w:color w:val="333333"/>
                        <w:sz w:val="26"/>
                        <w:szCs w:val="26"/>
                        <w:lang w:val="en-US"/>
                      </w:rPr>
                      <w:t xml:space="preserve">.: </w:t>
                    </w:r>
                    <w:r w:rsidRPr="00332344">
                      <w:rPr>
                        <w:rFonts w:ascii="Neris-Light" w:eastAsiaTheme="minorHAnsi" w:hAnsi="Neris-Light" w:cs="Neris-Light"/>
                        <w:color w:val="333333"/>
                        <w:sz w:val="26"/>
                        <w:szCs w:val="26"/>
                        <w:lang w:val="en-US"/>
                      </w:rPr>
                      <w:t>8-</w:t>
                    </w:r>
                    <w:r w:rsidR="00135371" w:rsidRPr="00135371">
                      <w:rPr>
                        <w:rFonts w:ascii="Neris-Light" w:eastAsiaTheme="minorHAnsi" w:hAnsi="Neris-Light" w:cs="Neris-Light"/>
                        <w:color w:val="333333"/>
                        <w:sz w:val="26"/>
                        <w:szCs w:val="26"/>
                        <w:lang w:val="en-US"/>
                      </w:rPr>
                      <w:t>926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416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06</w:t>
                    </w:r>
                    <w:r w:rsidRPr="00332344">
                      <w:rPr>
                        <w:rFonts w:ascii="Neris-Light" w:eastAsiaTheme="minorHAnsi" w:hAnsi="Neris-Light" w:cs="Neris-Light"/>
                        <w:color w:val="333333"/>
                        <w:sz w:val="26"/>
                        <w:szCs w:val="26"/>
                        <w:lang w:val="en-US"/>
                      </w:rPr>
                      <w:t>-</w:t>
                    </w:r>
                    <w:r w:rsidR="00135371" w:rsidRPr="00135371">
                      <w:rPr>
                        <w:rFonts w:ascii="Neris-Light" w:eastAsiaTheme="minorHAnsi" w:hAnsi="Neris-Light" w:cs="Neris-Light"/>
                        <w:color w:val="333333"/>
                        <w:sz w:val="26"/>
                        <w:szCs w:val="26"/>
                        <w:lang w:val="en-US"/>
                      </w:rPr>
                      <w:t>88</w:t>
                    </w:r>
                    <w:r w:rsidRPr="00332344">
                      <w:rPr>
                        <w:rFonts w:ascii="Neris-Light" w:eastAsiaTheme="minorHAnsi" w:hAnsi="Neris-Light" w:cs="Neris-Light"/>
                        <w:color w:val="333333"/>
                        <w:sz w:val="26"/>
                        <w:szCs w:val="26"/>
                        <w:lang w:val="en-US"/>
                      </w:rPr>
                      <w:t xml:space="preserve"> </w:t>
                    </w:r>
                  </w:p>
                  <w:p w14:paraId="21343764" w14:textId="54E3EF55" w:rsidR="00A144F3" w:rsidRPr="00332344" w:rsidRDefault="00A144F3" w:rsidP="00A144F3">
                    <w:pPr>
                      <w:spacing w:after="0" w:line="240" w:lineRule="auto"/>
                      <w:rPr>
                        <w:rFonts w:ascii="Neris-Light" w:eastAsiaTheme="minorHAnsi" w:hAnsi="Neris-Light" w:cs="Neris-Light"/>
                        <w:color w:val="333333"/>
                        <w:sz w:val="26"/>
                        <w:szCs w:val="26"/>
                        <w:lang w:val="en-US"/>
                      </w:rPr>
                    </w:pPr>
                    <w:r w:rsidRPr="00332344">
                      <w:rPr>
                        <w:rFonts w:ascii="Neris-SemiBold" w:eastAsiaTheme="minorHAnsi" w:hAnsi="Neris-SemiBold" w:cs="Neris-SemiBold"/>
                        <w:b/>
                        <w:bCs/>
                        <w:color w:val="333333"/>
                        <w:sz w:val="26"/>
                        <w:szCs w:val="26"/>
                        <w:lang w:val="en-US"/>
                      </w:rPr>
                      <w:t xml:space="preserve">E-mail: </w:t>
                    </w:r>
                    <w:r w:rsidR="00135371">
                      <w:rPr>
                        <w:rFonts w:ascii="Neris-Light" w:eastAsiaTheme="minorHAnsi" w:hAnsi="Neris-Light" w:cs="Neris-Light"/>
                        <w:color w:val="333333"/>
                        <w:sz w:val="26"/>
                        <w:szCs w:val="26"/>
                        <w:lang w:val="en-US"/>
                      </w:rPr>
                      <w:t>z9264160688</w:t>
                    </w:r>
                    <w:r w:rsidRPr="00332344">
                      <w:rPr>
                        <w:rFonts w:ascii="Neris-Light" w:eastAsiaTheme="minorHAnsi" w:hAnsi="Neris-Light" w:cs="Neris-Light"/>
                        <w:color w:val="333333"/>
                        <w:sz w:val="26"/>
                        <w:szCs w:val="26"/>
                        <w:lang w:val="en-US"/>
                      </w:rPr>
                      <w:t>@</w:t>
                    </w:r>
                    <w:r w:rsidR="00135371">
                      <w:rPr>
                        <w:rFonts w:ascii="Neris-Light" w:eastAsiaTheme="minorHAnsi" w:hAnsi="Neris-Light" w:cs="Neris-Light"/>
                        <w:color w:val="333333"/>
                        <w:sz w:val="26"/>
                        <w:szCs w:val="26"/>
                        <w:lang w:val="en-US"/>
                      </w:rPr>
                      <w:t>yandex.ru</w:t>
                    </w:r>
                    <w:r w:rsidRPr="00332344">
                      <w:rPr>
                        <w:rFonts w:ascii="Neris-Light" w:eastAsiaTheme="minorHAnsi" w:hAnsi="Neris-Light" w:cs="Neris-Light"/>
                        <w:color w:val="333333"/>
                        <w:sz w:val="26"/>
                        <w:szCs w:val="26"/>
                        <w:lang w:val="en-US"/>
                      </w:rPr>
                      <w:t xml:space="preserve">.ru </w:t>
                    </w:r>
                  </w:p>
                  <w:p w14:paraId="6B3DBCEF" w14:textId="45885AE0" w:rsidR="00A144F3" w:rsidRDefault="00A144F3" w:rsidP="00A144F3">
                    <w:pPr>
                      <w:spacing w:after="0" w:line="240" w:lineRule="auto"/>
                    </w:pPr>
                    <w:r>
                      <w:rPr>
                        <w:rFonts w:ascii="Neris-SemiBold" w:eastAsiaTheme="minorHAnsi" w:hAnsi="Neris-SemiBold" w:cs="Neris-SemiBold"/>
                        <w:b/>
                        <w:bCs/>
                        <w:color w:val="333333"/>
                        <w:sz w:val="26"/>
                        <w:szCs w:val="26"/>
                      </w:rPr>
                      <w:t xml:space="preserve">Адрес: </w:t>
                    </w:r>
                    <w:r w:rsidR="00135371">
                      <w:rPr>
                        <w:rFonts w:ascii="Neris-Light" w:eastAsiaTheme="minorHAnsi" w:hAnsi="Neris-Light" w:cs="Neris-Light"/>
                        <w:color w:val="333333"/>
                        <w:sz w:val="26"/>
                        <w:szCs w:val="26"/>
                      </w:rPr>
                      <w:t>у</w:t>
                    </w:r>
                    <w:r w:rsidRPr="005E6BDC">
                      <w:rPr>
                        <w:rFonts w:ascii="Neris-Light" w:eastAsiaTheme="minorHAnsi" w:hAnsi="Neris-Light" w:cs="Neris-Light"/>
                        <w:color w:val="333333"/>
                        <w:sz w:val="26"/>
                        <w:szCs w:val="26"/>
                      </w:rPr>
                      <w:t xml:space="preserve">л. </w:t>
                    </w:r>
                    <w:r w:rsidR="00135371">
                      <w:rPr>
                        <w:rFonts w:ascii="Neris-Light" w:eastAsiaTheme="minorHAnsi" w:hAnsi="Neris-Light" w:cs="Neris-Light"/>
                        <w:color w:val="333333"/>
                        <w:sz w:val="26"/>
                        <w:szCs w:val="26"/>
                      </w:rPr>
                      <w:t>Урицкого</w:t>
                    </w:r>
                    <w:r w:rsidRPr="005E6BDC">
                      <w:rPr>
                        <w:rFonts w:ascii="Neris-Light" w:eastAsiaTheme="minorHAnsi" w:hAnsi="Neris-Light" w:cs="Neris-Light"/>
                        <w:color w:val="333333"/>
                        <w:sz w:val="26"/>
                        <w:szCs w:val="26"/>
                      </w:rPr>
                      <w:t xml:space="preserve">, </w:t>
                    </w:r>
                    <w:r w:rsidR="00135371">
                      <w:rPr>
                        <w:rFonts w:ascii="Neris-Light" w:eastAsiaTheme="minorHAnsi" w:hAnsi="Neris-Light" w:cs="Neris-Light"/>
                        <w:color w:val="333333"/>
                        <w:sz w:val="26"/>
                        <w:szCs w:val="26"/>
                      </w:rPr>
                      <w:t>70</w:t>
                    </w:r>
                    <w:r w:rsidRPr="005E6BDC">
                      <w:rPr>
                        <w:rFonts w:ascii="Neris-Light" w:eastAsiaTheme="minorHAnsi" w:hAnsi="Neris-Light" w:cs="Neris-Light"/>
                        <w:color w:val="333333"/>
                        <w:sz w:val="26"/>
                        <w:szCs w:val="26"/>
                      </w:rPr>
                      <w:t xml:space="preserve">, </w:t>
                    </w:r>
                    <w:r w:rsidR="00135371">
                      <w:rPr>
                        <w:rFonts w:ascii="Neris-Light" w:eastAsiaTheme="minorHAnsi" w:hAnsi="Neris-Light" w:cs="Neris-Light"/>
                        <w:color w:val="333333"/>
                        <w:sz w:val="26"/>
                        <w:szCs w:val="26"/>
                      </w:rPr>
                      <w:t>правое крыло</w:t>
                    </w:r>
                  </w:p>
                </w:txbxContent>
              </v:textbox>
              <w10:wrap type="square"/>
            </v:shape>
          </w:pict>
        </mc:Fallback>
      </mc:AlternateContent>
    </w:r>
  </w:p>
  <w:p w14:paraId="3B501E73" w14:textId="30FC0AC2" w:rsidR="00135371" w:rsidRPr="00135371" w:rsidRDefault="00135371" w:rsidP="00135371">
    <w:pPr>
      <w:pStyle w:val="a5"/>
    </w:pPr>
  </w:p>
  <w:p w14:paraId="5A9D6CF6" w14:textId="7871FE9B" w:rsidR="00A144F3" w:rsidRDefault="00A144F3" w:rsidP="005220C4">
    <w:pPr>
      <w:pStyle w:val="a5"/>
    </w:pPr>
  </w:p>
  <w:p w14:paraId="0784083E" w14:textId="206C00B4" w:rsidR="00406802" w:rsidRPr="00406802" w:rsidRDefault="00406802" w:rsidP="00406802">
    <w:pPr>
      <w:pStyle w:val="a5"/>
    </w:pPr>
  </w:p>
  <w:p w14:paraId="6469FFCB" w14:textId="77777777" w:rsidR="00A144F3" w:rsidRDefault="00A144F3" w:rsidP="005220C4">
    <w:pPr>
      <w:pStyle w:val="a5"/>
    </w:pPr>
  </w:p>
  <w:p w14:paraId="5186F433" w14:textId="77777777" w:rsidR="005B2B87" w:rsidRDefault="005B2B87">
    <w:pPr>
      <w:pStyle w:val="a5"/>
    </w:pPr>
  </w:p>
  <w:p w14:paraId="4153201E" w14:textId="77777777" w:rsidR="00A144F3" w:rsidRDefault="00A144F3">
    <w:pPr>
      <w:pStyle w:val="a5"/>
    </w:pPr>
  </w:p>
  <w:p w14:paraId="2D0405B4" w14:textId="77777777" w:rsidR="005B2B87" w:rsidRDefault="005B2B87">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7F6D6" w14:textId="77777777" w:rsidR="005B2B87" w:rsidRDefault="00000000">
    <w:pPr>
      <w:pStyle w:val="a5"/>
    </w:pPr>
    <w:r>
      <w:rPr>
        <w:noProof/>
        <w:lang w:eastAsia="ru-RU"/>
      </w:rPr>
      <w:pict w14:anchorId="4A18BC4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777905787" o:spid="_x0000_s1025" type="#_x0000_t75" style="position:absolute;left:0;text-align:left;margin-left:0;margin-top:0;width:538.55pt;height:412.3pt;z-index:-251659264;mso-position-horizontal:center;mso-position-horizontal-relative:margin;mso-position-vertical:center;mso-position-vertical-relative:margin" o:allowincell="f">
          <v:imagedata r:id="rId1" o:title="Подложка для документов (обесцветить)"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93CA7"/>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1" w15:restartNumberingAfterBreak="0">
    <w:nsid w:val="12AF0314"/>
    <w:multiLevelType w:val="multilevel"/>
    <w:tmpl w:val="F33A915E"/>
    <w:styleLink w:val="111111"/>
    <w:lvl w:ilvl="0">
      <w:start w:val="1"/>
      <w:numFmt w:val="decimal"/>
      <w:lvlText w:val="%1."/>
      <w:lvlJc w:val="left"/>
      <w:pPr>
        <w:tabs>
          <w:tab w:val="num" w:pos="567"/>
        </w:tabs>
        <w:ind w:left="924" w:hanging="357"/>
      </w:pPr>
      <w:rPr>
        <w:rFonts w:hint="default"/>
      </w:rPr>
    </w:lvl>
    <w:lvl w:ilvl="1">
      <w:start w:val="1"/>
      <w:numFmt w:val="decimal"/>
      <w:lvlText w:val="%1.%2."/>
      <w:lvlJc w:val="left"/>
      <w:pPr>
        <w:tabs>
          <w:tab w:val="num" w:pos="924"/>
        </w:tabs>
        <w:ind w:left="1361" w:hanging="437"/>
      </w:pPr>
      <w:rPr>
        <w:rFonts w:hint="default"/>
      </w:rPr>
    </w:lvl>
    <w:lvl w:ilvl="2">
      <w:start w:val="1"/>
      <w:numFmt w:val="decimal"/>
      <w:lvlText w:val="%1.%2.%3."/>
      <w:lvlJc w:val="left"/>
      <w:pPr>
        <w:tabs>
          <w:tab w:val="num" w:pos="1287"/>
        </w:tabs>
        <w:ind w:left="1792" w:hanging="505"/>
      </w:pPr>
      <w:rPr>
        <w:rFonts w:hint="default"/>
      </w:rPr>
    </w:lvl>
    <w:lvl w:ilvl="3">
      <w:start w:val="1"/>
      <w:numFmt w:val="decimal"/>
      <w:lvlText w:val="%1.%2.%3.%4."/>
      <w:lvlJc w:val="left"/>
      <w:pPr>
        <w:ind w:left="2296" w:hanging="652"/>
      </w:pPr>
      <w:rPr>
        <w:rFonts w:hint="default"/>
      </w:rPr>
    </w:lvl>
    <w:lvl w:ilvl="4">
      <w:start w:val="1"/>
      <w:numFmt w:val="decimal"/>
      <w:lvlText w:val="%1.%2.%3.%4.%5."/>
      <w:lvlJc w:val="left"/>
      <w:pPr>
        <w:ind w:left="2801" w:hanging="794"/>
      </w:pPr>
      <w:rPr>
        <w:rFonts w:hint="default"/>
      </w:rPr>
    </w:lvl>
    <w:lvl w:ilvl="5">
      <w:start w:val="1"/>
      <w:numFmt w:val="decimal"/>
      <w:lvlText w:val="%1.%2.%3.%4.%5.%6."/>
      <w:lvlJc w:val="left"/>
      <w:pPr>
        <w:ind w:left="3306" w:hanging="942"/>
      </w:pPr>
      <w:rPr>
        <w:rFonts w:hint="default"/>
      </w:rPr>
    </w:lvl>
    <w:lvl w:ilvl="6">
      <w:start w:val="1"/>
      <w:numFmt w:val="decimal"/>
      <w:lvlText w:val="%1.%2.%3.%4.%5.%6.%7."/>
      <w:lvlJc w:val="left"/>
      <w:pPr>
        <w:ind w:left="3805" w:hanging="1078"/>
      </w:pPr>
      <w:rPr>
        <w:rFonts w:hint="default"/>
      </w:rPr>
    </w:lvl>
    <w:lvl w:ilvl="7">
      <w:start w:val="1"/>
      <w:numFmt w:val="decimal"/>
      <w:lvlText w:val="%1.%2.%3.%4.%5.%6.%7.%8."/>
      <w:lvlJc w:val="left"/>
      <w:pPr>
        <w:ind w:left="4309" w:hanging="1225"/>
      </w:pPr>
      <w:rPr>
        <w:rFonts w:hint="default"/>
      </w:rPr>
    </w:lvl>
    <w:lvl w:ilvl="8">
      <w:start w:val="1"/>
      <w:numFmt w:val="decimal"/>
      <w:lvlText w:val="%1.%2.%3.%4.%5.%6.%7.%8.%9."/>
      <w:lvlJc w:val="left"/>
      <w:pPr>
        <w:ind w:left="4888" w:hanging="1441"/>
      </w:pPr>
      <w:rPr>
        <w:rFonts w:hint="default"/>
      </w:rPr>
    </w:lvl>
  </w:abstractNum>
  <w:abstractNum w:abstractNumId="2" w15:restartNumberingAfterBreak="0">
    <w:nsid w:val="14EB3542"/>
    <w:multiLevelType w:val="hybridMultilevel"/>
    <w:tmpl w:val="CCB4A24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C407282"/>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4" w15:restartNumberingAfterBreak="0">
    <w:nsid w:val="2BEC2959"/>
    <w:multiLevelType w:val="multilevel"/>
    <w:tmpl w:val="DEB0A8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BE42E6"/>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6" w15:restartNumberingAfterBreak="0">
    <w:nsid w:val="2F8E152B"/>
    <w:multiLevelType w:val="hybridMultilevel"/>
    <w:tmpl w:val="2C6A627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9151D21"/>
    <w:multiLevelType w:val="multilevel"/>
    <w:tmpl w:val="824C3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1644A10"/>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9" w15:restartNumberingAfterBreak="0">
    <w:nsid w:val="436714CF"/>
    <w:multiLevelType w:val="hybridMultilevel"/>
    <w:tmpl w:val="EFDC8E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45F2528"/>
    <w:multiLevelType w:val="multilevel"/>
    <w:tmpl w:val="E9E81DC6"/>
    <w:lvl w:ilvl="0">
      <w:start w:val="2"/>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11" w15:restartNumberingAfterBreak="0">
    <w:nsid w:val="48BB74B6"/>
    <w:multiLevelType w:val="hybridMultilevel"/>
    <w:tmpl w:val="5AFCC8F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04065D3"/>
    <w:multiLevelType w:val="multilevel"/>
    <w:tmpl w:val="341472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2BB044F"/>
    <w:multiLevelType w:val="hybridMultilevel"/>
    <w:tmpl w:val="FE14CF8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D00003"/>
    <w:multiLevelType w:val="multilevel"/>
    <w:tmpl w:val="4BF8FA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8CA14DE"/>
    <w:multiLevelType w:val="multilevel"/>
    <w:tmpl w:val="4CDC1EA6"/>
    <w:lvl w:ilvl="0">
      <w:start w:val="1"/>
      <w:numFmt w:val="decimal"/>
      <w:pStyle w:val="1"/>
      <w:lvlText w:val="%1."/>
      <w:lvlJc w:val="left"/>
      <w:pPr>
        <w:tabs>
          <w:tab w:val="num" w:pos="567"/>
        </w:tabs>
        <w:ind w:left="567" w:hanging="567"/>
      </w:pPr>
      <w:rPr>
        <w:rFonts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
      <w:lvlText w:val="%1.%2."/>
      <w:lvlJc w:val="left"/>
      <w:pPr>
        <w:tabs>
          <w:tab w:val="num" w:pos="567"/>
        </w:tabs>
        <w:ind w:left="567" w:hanging="567"/>
      </w:pPr>
      <w:rPr>
        <w:rFonts w:hint="default"/>
      </w:rPr>
    </w:lvl>
    <w:lvl w:ilvl="2">
      <w:start w:val="1"/>
      <w:numFmt w:val="decimal"/>
      <w:pStyle w:val="a0"/>
      <w:lvlText w:val="%1.%2.%3."/>
      <w:lvlJc w:val="left"/>
      <w:pPr>
        <w:tabs>
          <w:tab w:val="num" w:pos="1418"/>
        </w:tabs>
        <w:ind w:left="1418" w:hanging="851"/>
      </w:pPr>
      <w:rPr>
        <w:rFonts w:hint="default"/>
      </w:rPr>
    </w:lvl>
    <w:lvl w:ilvl="3">
      <w:start w:val="1"/>
      <w:numFmt w:val="decimal"/>
      <w:lvlText w:val="%1.%2.%3.%4."/>
      <w:lvlJc w:val="left"/>
      <w:pPr>
        <w:tabs>
          <w:tab w:val="num" w:pos="1985"/>
        </w:tabs>
        <w:ind w:left="1985" w:hanging="851"/>
      </w:pPr>
      <w:rPr>
        <w:rFonts w:hint="default"/>
      </w:rPr>
    </w:lvl>
    <w:lvl w:ilvl="4">
      <w:start w:val="1"/>
      <w:numFmt w:val="decimal"/>
      <w:lvlText w:val="%1.%2.%3.%4.%5."/>
      <w:lvlJc w:val="left"/>
      <w:pPr>
        <w:ind w:left="2801" w:hanging="794"/>
      </w:pPr>
      <w:rPr>
        <w:rFonts w:hint="default"/>
      </w:rPr>
    </w:lvl>
    <w:lvl w:ilvl="5">
      <w:start w:val="1"/>
      <w:numFmt w:val="decimal"/>
      <w:lvlText w:val="%1.%2.%3.%4.%5.%6."/>
      <w:lvlJc w:val="left"/>
      <w:pPr>
        <w:ind w:left="3306" w:hanging="942"/>
      </w:pPr>
      <w:rPr>
        <w:rFonts w:hint="default"/>
      </w:rPr>
    </w:lvl>
    <w:lvl w:ilvl="6">
      <w:start w:val="1"/>
      <w:numFmt w:val="decimal"/>
      <w:lvlText w:val="%1.%2.%3.%4.%5.%6.%7."/>
      <w:lvlJc w:val="left"/>
      <w:pPr>
        <w:ind w:left="3805" w:hanging="1078"/>
      </w:pPr>
      <w:rPr>
        <w:rFonts w:hint="default"/>
      </w:rPr>
    </w:lvl>
    <w:lvl w:ilvl="7">
      <w:start w:val="1"/>
      <w:numFmt w:val="decimal"/>
      <w:lvlText w:val="%1.%2.%3.%4.%5.%6.%7.%8."/>
      <w:lvlJc w:val="left"/>
      <w:pPr>
        <w:ind w:left="4309" w:hanging="1225"/>
      </w:pPr>
      <w:rPr>
        <w:rFonts w:hint="default"/>
      </w:rPr>
    </w:lvl>
    <w:lvl w:ilvl="8">
      <w:start w:val="1"/>
      <w:numFmt w:val="decimal"/>
      <w:lvlText w:val="%1.%2.%3.%4.%5.%6.%7.%8.%9."/>
      <w:lvlJc w:val="left"/>
      <w:pPr>
        <w:ind w:left="4888" w:hanging="1441"/>
      </w:pPr>
      <w:rPr>
        <w:rFonts w:hint="default"/>
      </w:rPr>
    </w:lvl>
  </w:abstractNum>
  <w:abstractNum w:abstractNumId="16" w15:restartNumberingAfterBreak="0">
    <w:nsid w:val="5CDC1AD1"/>
    <w:multiLevelType w:val="multilevel"/>
    <w:tmpl w:val="F33A915E"/>
    <w:numStyleLink w:val="111111"/>
  </w:abstractNum>
  <w:abstractNum w:abstractNumId="17" w15:restartNumberingAfterBreak="0">
    <w:nsid w:val="5DE328A1"/>
    <w:multiLevelType w:val="multilevel"/>
    <w:tmpl w:val="F33A915E"/>
    <w:numStyleLink w:val="111111"/>
  </w:abstractNum>
  <w:abstractNum w:abstractNumId="18" w15:restartNumberingAfterBreak="0">
    <w:nsid w:val="6D34305D"/>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19" w15:restartNumberingAfterBreak="0">
    <w:nsid w:val="6EF44F96"/>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abstractNum w:abstractNumId="20" w15:restartNumberingAfterBreak="0">
    <w:nsid w:val="7CE22C32"/>
    <w:multiLevelType w:val="multilevel"/>
    <w:tmpl w:val="F44CA0BC"/>
    <w:lvl w:ilvl="0">
      <w:start w:val="1"/>
      <w:numFmt w:val="decimal"/>
      <w:lvlText w:val="%1."/>
      <w:lvlJc w:val="left"/>
      <w:pPr>
        <w:ind w:left="984" w:hanging="360"/>
      </w:pPr>
      <w:rPr>
        <w:rFonts w:hint="default"/>
      </w:rPr>
    </w:lvl>
    <w:lvl w:ilvl="1">
      <w:start w:val="1"/>
      <w:numFmt w:val="decimal"/>
      <w:isLgl/>
      <w:lvlText w:val="%1.%2."/>
      <w:lvlJc w:val="left"/>
      <w:pPr>
        <w:ind w:left="984" w:hanging="360"/>
      </w:pPr>
      <w:rPr>
        <w:rFonts w:hint="default"/>
      </w:rPr>
    </w:lvl>
    <w:lvl w:ilvl="2">
      <w:start w:val="1"/>
      <w:numFmt w:val="decimal"/>
      <w:isLgl/>
      <w:lvlText w:val="%1.%2.%3."/>
      <w:lvlJc w:val="left"/>
      <w:pPr>
        <w:ind w:left="1344" w:hanging="720"/>
      </w:pPr>
      <w:rPr>
        <w:rFonts w:hint="default"/>
      </w:rPr>
    </w:lvl>
    <w:lvl w:ilvl="3">
      <w:start w:val="1"/>
      <w:numFmt w:val="decimal"/>
      <w:isLgl/>
      <w:lvlText w:val="%1.%2.%3.%4."/>
      <w:lvlJc w:val="left"/>
      <w:pPr>
        <w:ind w:left="1344"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04" w:hanging="1080"/>
      </w:pPr>
      <w:rPr>
        <w:rFonts w:hint="default"/>
      </w:rPr>
    </w:lvl>
    <w:lvl w:ilvl="6">
      <w:start w:val="1"/>
      <w:numFmt w:val="decimal"/>
      <w:isLgl/>
      <w:lvlText w:val="%1.%2.%3.%4.%5.%6.%7."/>
      <w:lvlJc w:val="left"/>
      <w:pPr>
        <w:ind w:left="2064" w:hanging="1440"/>
      </w:pPr>
      <w:rPr>
        <w:rFonts w:hint="default"/>
      </w:rPr>
    </w:lvl>
    <w:lvl w:ilvl="7">
      <w:start w:val="1"/>
      <w:numFmt w:val="decimal"/>
      <w:isLgl/>
      <w:lvlText w:val="%1.%2.%3.%4.%5.%6.%7.%8."/>
      <w:lvlJc w:val="left"/>
      <w:pPr>
        <w:ind w:left="2064" w:hanging="1440"/>
      </w:pPr>
      <w:rPr>
        <w:rFonts w:hint="default"/>
      </w:rPr>
    </w:lvl>
    <w:lvl w:ilvl="8">
      <w:start w:val="1"/>
      <w:numFmt w:val="decimal"/>
      <w:isLgl/>
      <w:lvlText w:val="%1.%2.%3.%4.%5.%6.%7.%8.%9."/>
      <w:lvlJc w:val="left"/>
      <w:pPr>
        <w:ind w:left="2424" w:hanging="1800"/>
      </w:pPr>
      <w:rPr>
        <w:rFonts w:hint="default"/>
      </w:rPr>
    </w:lvl>
  </w:abstractNum>
  <w:num w:numId="1" w16cid:durableId="1490830623">
    <w:abstractNumId w:val="1"/>
  </w:num>
  <w:num w:numId="2" w16cid:durableId="1339961976">
    <w:abstractNumId w:val="15"/>
  </w:num>
  <w:num w:numId="3" w16cid:durableId="1704788134">
    <w:abstractNumId w:val="13"/>
  </w:num>
  <w:num w:numId="4" w16cid:durableId="1889337510">
    <w:abstractNumId w:val="6"/>
  </w:num>
  <w:num w:numId="5" w16cid:durableId="2027291927">
    <w:abstractNumId w:val="11"/>
  </w:num>
  <w:num w:numId="6" w16cid:durableId="1799689052">
    <w:abstractNumId w:val="17"/>
  </w:num>
  <w:num w:numId="7" w16cid:durableId="1379431895">
    <w:abstractNumId w:val="2"/>
  </w:num>
  <w:num w:numId="8" w16cid:durableId="327294334">
    <w:abstractNumId w:val="3"/>
  </w:num>
  <w:num w:numId="9" w16cid:durableId="710348289">
    <w:abstractNumId w:val="9"/>
  </w:num>
  <w:num w:numId="10" w16cid:durableId="1370884484">
    <w:abstractNumId w:val="16"/>
  </w:num>
  <w:num w:numId="11" w16cid:durableId="1124928698">
    <w:abstractNumId w:val="20"/>
  </w:num>
  <w:num w:numId="12" w16cid:durableId="1066955781">
    <w:abstractNumId w:val="10"/>
  </w:num>
  <w:num w:numId="13" w16cid:durableId="779180778">
    <w:abstractNumId w:val="18"/>
  </w:num>
  <w:num w:numId="14" w16cid:durableId="46532108">
    <w:abstractNumId w:val="5"/>
  </w:num>
  <w:num w:numId="15" w16cid:durableId="569392904">
    <w:abstractNumId w:val="8"/>
  </w:num>
  <w:num w:numId="16" w16cid:durableId="1134254782">
    <w:abstractNumId w:val="19"/>
  </w:num>
  <w:num w:numId="17" w16cid:durableId="597181342">
    <w:abstractNumId w:val="14"/>
  </w:num>
  <w:num w:numId="18" w16cid:durableId="1543521785">
    <w:abstractNumId w:val="7"/>
  </w:num>
  <w:num w:numId="19" w16cid:durableId="405810045">
    <w:abstractNumId w:val="4"/>
  </w:num>
  <w:num w:numId="20" w16cid:durableId="659651354">
    <w:abstractNumId w:val="12"/>
  </w:num>
  <w:num w:numId="21" w16cid:durableId="1416778164">
    <w:abstractNumId w:val="15"/>
  </w:num>
  <w:num w:numId="22" w16cid:durableId="124584238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34603057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drawingGridHorizontalSpacing w:val="9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6A45"/>
    <w:rsid w:val="00000D48"/>
    <w:rsid w:val="00007B30"/>
    <w:rsid w:val="000401D1"/>
    <w:rsid w:val="000726EA"/>
    <w:rsid w:val="000759BD"/>
    <w:rsid w:val="000A559E"/>
    <w:rsid w:val="000B0EC9"/>
    <w:rsid w:val="000E03F6"/>
    <w:rsid w:val="000F1BB1"/>
    <w:rsid w:val="0011152E"/>
    <w:rsid w:val="001170CD"/>
    <w:rsid w:val="0013395C"/>
    <w:rsid w:val="00134D7D"/>
    <w:rsid w:val="00135371"/>
    <w:rsid w:val="00136863"/>
    <w:rsid w:val="001B515A"/>
    <w:rsid w:val="001B6DF3"/>
    <w:rsid w:val="001C41D8"/>
    <w:rsid w:val="001C47CA"/>
    <w:rsid w:val="001D7EA3"/>
    <w:rsid w:val="002375A9"/>
    <w:rsid w:val="00241ABB"/>
    <w:rsid w:val="002425D0"/>
    <w:rsid w:val="00244B2F"/>
    <w:rsid w:val="00262385"/>
    <w:rsid w:val="00267BE2"/>
    <w:rsid w:val="00282FB0"/>
    <w:rsid w:val="00295284"/>
    <w:rsid w:val="002A4A18"/>
    <w:rsid w:val="002C0192"/>
    <w:rsid w:val="002C71DD"/>
    <w:rsid w:val="002D1E90"/>
    <w:rsid w:val="002D36E3"/>
    <w:rsid w:val="002F04FA"/>
    <w:rsid w:val="002F7127"/>
    <w:rsid w:val="0030228D"/>
    <w:rsid w:val="00304950"/>
    <w:rsid w:val="0030596F"/>
    <w:rsid w:val="00310371"/>
    <w:rsid w:val="00314D5F"/>
    <w:rsid w:val="00321203"/>
    <w:rsid w:val="003250FA"/>
    <w:rsid w:val="00332344"/>
    <w:rsid w:val="00337481"/>
    <w:rsid w:val="00347228"/>
    <w:rsid w:val="00347E8E"/>
    <w:rsid w:val="00371BA8"/>
    <w:rsid w:val="00372643"/>
    <w:rsid w:val="003C06DA"/>
    <w:rsid w:val="003F087D"/>
    <w:rsid w:val="00406802"/>
    <w:rsid w:val="0044739B"/>
    <w:rsid w:val="00461418"/>
    <w:rsid w:val="00474267"/>
    <w:rsid w:val="004918CF"/>
    <w:rsid w:val="00491B8E"/>
    <w:rsid w:val="004C42AB"/>
    <w:rsid w:val="004D05F4"/>
    <w:rsid w:val="004E3942"/>
    <w:rsid w:val="004F0538"/>
    <w:rsid w:val="004F4F5C"/>
    <w:rsid w:val="0050346B"/>
    <w:rsid w:val="005146F9"/>
    <w:rsid w:val="005203F8"/>
    <w:rsid w:val="00520706"/>
    <w:rsid w:val="005220C4"/>
    <w:rsid w:val="005255C9"/>
    <w:rsid w:val="005257B7"/>
    <w:rsid w:val="00565F9B"/>
    <w:rsid w:val="00566335"/>
    <w:rsid w:val="00573600"/>
    <w:rsid w:val="00574C63"/>
    <w:rsid w:val="00576585"/>
    <w:rsid w:val="00576D95"/>
    <w:rsid w:val="005B2B87"/>
    <w:rsid w:val="005C2CF9"/>
    <w:rsid w:val="005E5FC4"/>
    <w:rsid w:val="00600D1C"/>
    <w:rsid w:val="0061547D"/>
    <w:rsid w:val="00621901"/>
    <w:rsid w:val="006233F5"/>
    <w:rsid w:val="00625F4F"/>
    <w:rsid w:val="0063196F"/>
    <w:rsid w:val="006513B9"/>
    <w:rsid w:val="00685138"/>
    <w:rsid w:val="00685E71"/>
    <w:rsid w:val="006950A8"/>
    <w:rsid w:val="006958AA"/>
    <w:rsid w:val="006C4AC0"/>
    <w:rsid w:val="006D433E"/>
    <w:rsid w:val="006D5393"/>
    <w:rsid w:val="006E4D16"/>
    <w:rsid w:val="0071073E"/>
    <w:rsid w:val="00712435"/>
    <w:rsid w:val="00713819"/>
    <w:rsid w:val="00726557"/>
    <w:rsid w:val="00730EEE"/>
    <w:rsid w:val="00733B09"/>
    <w:rsid w:val="00740224"/>
    <w:rsid w:val="00740473"/>
    <w:rsid w:val="00740946"/>
    <w:rsid w:val="00756AA6"/>
    <w:rsid w:val="00774A20"/>
    <w:rsid w:val="00785768"/>
    <w:rsid w:val="0079020A"/>
    <w:rsid w:val="0079377B"/>
    <w:rsid w:val="007C53D5"/>
    <w:rsid w:val="007C5DD7"/>
    <w:rsid w:val="007E21B7"/>
    <w:rsid w:val="007E445A"/>
    <w:rsid w:val="007E5B32"/>
    <w:rsid w:val="00803710"/>
    <w:rsid w:val="00816870"/>
    <w:rsid w:val="0083461E"/>
    <w:rsid w:val="0083732A"/>
    <w:rsid w:val="00851E00"/>
    <w:rsid w:val="00853A6D"/>
    <w:rsid w:val="0088211E"/>
    <w:rsid w:val="00892804"/>
    <w:rsid w:val="008A5621"/>
    <w:rsid w:val="008A6E4C"/>
    <w:rsid w:val="008B75F0"/>
    <w:rsid w:val="008E5B20"/>
    <w:rsid w:val="008F43AF"/>
    <w:rsid w:val="008F699E"/>
    <w:rsid w:val="00901A49"/>
    <w:rsid w:val="009230EC"/>
    <w:rsid w:val="00940462"/>
    <w:rsid w:val="00942F97"/>
    <w:rsid w:val="009544C2"/>
    <w:rsid w:val="009556AF"/>
    <w:rsid w:val="00960060"/>
    <w:rsid w:val="00964502"/>
    <w:rsid w:val="00966D6F"/>
    <w:rsid w:val="009718CC"/>
    <w:rsid w:val="00981F67"/>
    <w:rsid w:val="009A4B1A"/>
    <w:rsid w:val="009C1FE5"/>
    <w:rsid w:val="009D04F7"/>
    <w:rsid w:val="00A07F8C"/>
    <w:rsid w:val="00A144F3"/>
    <w:rsid w:val="00A41416"/>
    <w:rsid w:val="00A4474D"/>
    <w:rsid w:val="00A50BC4"/>
    <w:rsid w:val="00A54978"/>
    <w:rsid w:val="00A650E2"/>
    <w:rsid w:val="00A854D6"/>
    <w:rsid w:val="00A87FBA"/>
    <w:rsid w:val="00AA0881"/>
    <w:rsid w:val="00AB47E4"/>
    <w:rsid w:val="00AB6A45"/>
    <w:rsid w:val="00AF10CC"/>
    <w:rsid w:val="00AF7AC4"/>
    <w:rsid w:val="00B1634D"/>
    <w:rsid w:val="00B2598E"/>
    <w:rsid w:val="00B3023D"/>
    <w:rsid w:val="00B44500"/>
    <w:rsid w:val="00B50A27"/>
    <w:rsid w:val="00B611D3"/>
    <w:rsid w:val="00B6256C"/>
    <w:rsid w:val="00B715B0"/>
    <w:rsid w:val="00B77A96"/>
    <w:rsid w:val="00B93DCD"/>
    <w:rsid w:val="00BD1158"/>
    <w:rsid w:val="00BF4847"/>
    <w:rsid w:val="00C04C3E"/>
    <w:rsid w:val="00C069AB"/>
    <w:rsid w:val="00C21217"/>
    <w:rsid w:val="00C47C49"/>
    <w:rsid w:val="00C5347C"/>
    <w:rsid w:val="00C54BC6"/>
    <w:rsid w:val="00C61C1B"/>
    <w:rsid w:val="00C81EAF"/>
    <w:rsid w:val="00C856D4"/>
    <w:rsid w:val="00CB430E"/>
    <w:rsid w:val="00CC46B0"/>
    <w:rsid w:val="00CF7808"/>
    <w:rsid w:val="00D068E4"/>
    <w:rsid w:val="00D41870"/>
    <w:rsid w:val="00D55708"/>
    <w:rsid w:val="00D60BF7"/>
    <w:rsid w:val="00D62B23"/>
    <w:rsid w:val="00D7608F"/>
    <w:rsid w:val="00DA2A98"/>
    <w:rsid w:val="00DA5D51"/>
    <w:rsid w:val="00DB0A59"/>
    <w:rsid w:val="00DC6FDF"/>
    <w:rsid w:val="00DE3E3D"/>
    <w:rsid w:val="00DF41FC"/>
    <w:rsid w:val="00E01325"/>
    <w:rsid w:val="00E10C38"/>
    <w:rsid w:val="00E214CF"/>
    <w:rsid w:val="00E3161F"/>
    <w:rsid w:val="00E326D9"/>
    <w:rsid w:val="00E34CC5"/>
    <w:rsid w:val="00E4398A"/>
    <w:rsid w:val="00E53605"/>
    <w:rsid w:val="00E57DB1"/>
    <w:rsid w:val="00E844A2"/>
    <w:rsid w:val="00E85C07"/>
    <w:rsid w:val="00E932C4"/>
    <w:rsid w:val="00E96E93"/>
    <w:rsid w:val="00ED4200"/>
    <w:rsid w:val="00EF353B"/>
    <w:rsid w:val="00F0092A"/>
    <w:rsid w:val="00F01C27"/>
    <w:rsid w:val="00F27B9A"/>
    <w:rsid w:val="00F41565"/>
    <w:rsid w:val="00F4489A"/>
    <w:rsid w:val="00F74E02"/>
    <w:rsid w:val="00F95219"/>
    <w:rsid w:val="00FA3695"/>
    <w:rsid w:val="00FD3F22"/>
    <w:rsid w:val="00FD489B"/>
    <w:rsid w:val="00FE255C"/>
    <w:rsid w:val="00FE701A"/>
    <w:rsid w:val="00FF62D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313A2C"/>
  <w15:docId w15:val="{E86236C4-3AAF-4B82-AE8F-348900CC85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8A5621"/>
    <w:pPr>
      <w:jc w:val="both"/>
    </w:pPr>
    <w:rPr>
      <w:rFonts w:ascii="Verdana" w:eastAsia="Calibri" w:hAnsi="Verdana" w:cs="Times New Roman"/>
      <w:sz w:val="18"/>
    </w:rPr>
  </w:style>
  <w:style w:type="paragraph" w:styleId="1">
    <w:name w:val="heading 1"/>
    <w:basedOn w:val="a1"/>
    <w:next w:val="a"/>
    <w:link w:val="10"/>
    <w:uiPriority w:val="9"/>
    <w:qFormat/>
    <w:rsid w:val="00AB6A45"/>
    <w:pPr>
      <w:keepNext/>
      <w:numPr>
        <w:numId w:val="2"/>
      </w:numPr>
      <w:spacing w:before="240" w:after="60"/>
      <w:outlineLvl w:val="0"/>
    </w:pPr>
    <w:rPr>
      <w:rFonts w:eastAsia="Times New Roman"/>
      <w:b/>
      <w:bCs/>
      <w:caps/>
      <w:kern w:val="32"/>
      <w:sz w:val="22"/>
      <w:szCs w:val="32"/>
    </w:rPr>
  </w:style>
  <w:style w:type="paragraph" w:styleId="2">
    <w:name w:val="heading 2"/>
    <w:basedOn w:val="a1"/>
    <w:next w:val="a1"/>
    <w:link w:val="20"/>
    <w:uiPriority w:val="9"/>
    <w:unhideWhenUsed/>
    <w:qFormat/>
    <w:rsid w:val="00AB6A45"/>
    <w:pPr>
      <w:keepNext/>
      <w:spacing w:before="240" w:after="60"/>
      <w:outlineLvl w:val="1"/>
    </w:pPr>
    <w:rPr>
      <w:rFonts w:eastAsia="Times New Roman"/>
      <w:b/>
      <w:bCs/>
      <w:iCs/>
      <w:sz w:val="22"/>
      <w:szCs w:val="28"/>
    </w:rPr>
  </w:style>
  <w:style w:type="paragraph" w:styleId="3">
    <w:name w:val="heading 3"/>
    <w:basedOn w:val="a1"/>
    <w:next w:val="a1"/>
    <w:link w:val="30"/>
    <w:uiPriority w:val="9"/>
    <w:unhideWhenUsed/>
    <w:qFormat/>
    <w:rsid w:val="00AB6A45"/>
    <w:pPr>
      <w:keepNext/>
      <w:spacing w:before="240" w:after="60"/>
      <w:outlineLvl w:val="2"/>
    </w:pPr>
    <w:rPr>
      <w:rFonts w:eastAsia="Times New Roman"/>
      <w:b/>
      <w:bCs/>
      <w:sz w:val="20"/>
      <w:szCs w:val="26"/>
    </w:rPr>
  </w:style>
  <w:style w:type="paragraph" w:styleId="4">
    <w:name w:val="heading 4"/>
    <w:basedOn w:val="a1"/>
    <w:next w:val="a1"/>
    <w:link w:val="40"/>
    <w:uiPriority w:val="9"/>
    <w:unhideWhenUsed/>
    <w:qFormat/>
    <w:rsid w:val="00AB6A45"/>
    <w:pPr>
      <w:keepNext/>
      <w:spacing w:before="240" w:after="60"/>
      <w:outlineLvl w:val="3"/>
    </w:pPr>
    <w:rPr>
      <w:rFonts w:eastAsia="Times New Roman"/>
      <w:b/>
      <w:bCs/>
      <w:i/>
      <w:sz w:val="20"/>
      <w:szCs w:val="28"/>
    </w:rPr>
  </w:style>
  <w:style w:type="paragraph" w:styleId="5">
    <w:name w:val="heading 5"/>
    <w:basedOn w:val="a1"/>
    <w:next w:val="a1"/>
    <w:link w:val="50"/>
    <w:uiPriority w:val="9"/>
    <w:unhideWhenUsed/>
    <w:qFormat/>
    <w:rsid w:val="00AB6A45"/>
    <w:pPr>
      <w:spacing w:before="240" w:after="60"/>
      <w:outlineLvl w:val="4"/>
    </w:pPr>
    <w:rPr>
      <w:rFonts w:eastAsia="Times New Roman"/>
      <w:b/>
      <w:bCs/>
      <w:i/>
      <w:iCs/>
      <w:szCs w:val="26"/>
    </w:rPr>
  </w:style>
  <w:style w:type="paragraph" w:styleId="6">
    <w:name w:val="heading 6"/>
    <w:basedOn w:val="a1"/>
    <w:next w:val="a1"/>
    <w:link w:val="60"/>
    <w:uiPriority w:val="9"/>
    <w:semiHidden/>
    <w:unhideWhenUsed/>
    <w:rsid w:val="00AB6A45"/>
    <w:pPr>
      <w:spacing w:before="240" w:after="60"/>
      <w:outlineLvl w:val="5"/>
    </w:pPr>
    <w:rPr>
      <w:rFonts w:eastAsia="Times New Roman"/>
      <w:b/>
      <w:bCs/>
      <w:i/>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0">
    <w:name w:val="Заголовок 1 Знак"/>
    <w:basedOn w:val="a2"/>
    <w:link w:val="1"/>
    <w:uiPriority w:val="9"/>
    <w:rsid w:val="00AB6A45"/>
    <w:rPr>
      <w:rFonts w:ascii="Verdana" w:eastAsia="Times New Roman" w:hAnsi="Verdana" w:cs="Times New Roman"/>
      <w:b/>
      <w:bCs/>
      <w:caps/>
      <w:kern w:val="32"/>
      <w:szCs w:val="32"/>
    </w:rPr>
  </w:style>
  <w:style w:type="character" w:customStyle="1" w:styleId="20">
    <w:name w:val="Заголовок 2 Знак"/>
    <w:basedOn w:val="a2"/>
    <w:link w:val="2"/>
    <w:uiPriority w:val="9"/>
    <w:rsid w:val="00AB6A45"/>
    <w:rPr>
      <w:rFonts w:ascii="Verdana" w:eastAsia="Times New Roman" w:hAnsi="Verdana" w:cs="Times New Roman"/>
      <w:b/>
      <w:bCs/>
      <w:iCs/>
      <w:szCs w:val="28"/>
    </w:rPr>
  </w:style>
  <w:style w:type="character" w:customStyle="1" w:styleId="30">
    <w:name w:val="Заголовок 3 Знак"/>
    <w:basedOn w:val="a2"/>
    <w:link w:val="3"/>
    <w:uiPriority w:val="9"/>
    <w:rsid w:val="00AB6A45"/>
    <w:rPr>
      <w:rFonts w:ascii="Verdana" w:eastAsia="Times New Roman" w:hAnsi="Verdana" w:cs="Times New Roman"/>
      <w:b/>
      <w:bCs/>
      <w:sz w:val="20"/>
      <w:szCs w:val="26"/>
    </w:rPr>
  </w:style>
  <w:style w:type="character" w:customStyle="1" w:styleId="40">
    <w:name w:val="Заголовок 4 Знак"/>
    <w:basedOn w:val="a2"/>
    <w:link w:val="4"/>
    <w:uiPriority w:val="9"/>
    <w:rsid w:val="00AB6A45"/>
    <w:rPr>
      <w:rFonts w:ascii="Verdana" w:eastAsia="Times New Roman" w:hAnsi="Verdana" w:cs="Times New Roman"/>
      <w:b/>
      <w:bCs/>
      <w:i/>
      <w:sz w:val="20"/>
      <w:szCs w:val="28"/>
    </w:rPr>
  </w:style>
  <w:style w:type="character" w:customStyle="1" w:styleId="50">
    <w:name w:val="Заголовок 5 Знак"/>
    <w:basedOn w:val="a2"/>
    <w:link w:val="5"/>
    <w:uiPriority w:val="9"/>
    <w:rsid w:val="00AB6A45"/>
    <w:rPr>
      <w:rFonts w:ascii="Verdana" w:eastAsia="Times New Roman" w:hAnsi="Verdana" w:cs="Times New Roman"/>
      <w:b/>
      <w:bCs/>
      <w:i/>
      <w:iCs/>
      <w:sz w:val="18"/>
      <w:szCs w:val="26"/>
    </w:rPr>
  </w:style>
  <w:style w:type="character" w:customStyle="1" w:styleId="60">
    <w:name w:val="Заголовок 6 Знак"/>
    <w:basedOn w:val="a2"/>
    <w:link w:val="6"/>
    <w:uiPriority w:val="9"/>
    <w:semiHidden/>
    <w:rsid w:val="00AB6A45"/>
    <w:rPr>
      <w:rFonts w:ascii="Verdana" w:eastAsia="Times New Roman" w:hAnsi="Verdana" w:cs="Times New Roman"/>
      <w:b/>
      <w:bCs/>
      <w:i/>
      <w:sz w:val="18"/>
    </w:rPr>
  </w:style>
  <w:style w:type="paragraph" w:styleId="a5">
    <w:name w:val="header"/>
    <w:basedOn w:val="a1"/>
    <w:link w:val="a6"/>
    <w:uiPriority w:val="99"/>
    <w:unhideWhenUsed/>
    <w:rsid w:val="00AB6A45"/>
    <w:pPr>
      <w:tabs>
        <w:tab w:val="center" w:pos="4677"/>
        <w:tab w:val="right" w:pos="9355"/>
      </w:tabs>
    </w:pPr>
    <w:rPr>
      <w:sz w:val="2"/>
    </w:rPr>
  </w:style>
  <w:style w:type="character" w:customStyle="1" w:styleId="a6">
    <w:name w:val="Верхний колонтитул Знак"/>
    <w:basedOn w:val="a2"/>
    <w:link w:val="a5"/>
    <w:uiPriority w:val="99"/>
    <w:rsid w:val="00AB6A45"/>
    <w:rPr>
      <w:rFonts w:ascii="Verdana" w:eastAsia="Calibri" w:hAnsi="Verdana" w:cs="Times New Roman"/>
      <w:sz w:val="2"/>
    </w:rPr>
  </w:style>
  <w:style w:type="paragraph" w:styleId="a7">
    <w:name w:val="footer"/>
    <w:basedOn w:val="a1"/>
    <w:link w:val="a8"/>
    <w:uiPriority w:val="99"/>
    <w:unhideWhenUsed/>
    <w:rsid w:val="00AB6A45"/>
    <w:pPr>
      <w:tabs>
        <w:tab w:val="center" w:pos="4677"/>
        <w:tab w:val="right" w:pos="9355"/>
      </w:tabs>
      <w:spacing w:before="200" w:after="0" w:line="240" w:lineRule="auto"/>
    </w:pPr>
    <w:rPr>
      <w:color w:val="A6A6A6"/>
      <w:sz w:val="16"/>
    </w:rPr>
  </w:style>
  <w:style w:type="character" w:customStyle="1" w:styleId="a8">
    <w:name w:val="Нижний колонтитул Знак"/>
    <w:basedOn w:val="a2"/>
    <w:link w:val="a7"/>
    <w:uiPriority w:val="99"/>
    <w:rsid w:val="00AB6A45"/>
    <w:rPr>
      <w:rFonts w:ascii="Verdana" w:eastAsia="Calibri" w:hAnsi="Verdana" w:cs="Times New Roman"/>
      <w:color w:val="A6A6A6"/>
      <w:sz w:val="16"/>
    </w:rPr>
  </w:style>
  <w:style w:type="paragraph" w:styleId="a9">
    <w:name w:val="Balloon Text"/>
    <w:basedOn w:val="a1"/>
    <w:link w:val="aa"/>
    <w:uiPriority w:val="99"/>
    <w:semiHidden/>
    <w:unhideWhenUsed/>
    <w:rsid w:val="00AB6A45"/>
    <w:pPr>
      <w:spacing w:after="0" w:line="240" w:lineRule="auto"/>
    </w:pPr>
    <w:rPr>
      <w:rFonts w:ascii="Tahoma" w:hAnsi="Tahoma"/>
      <w:sz w:val="16"/>
      <w:szCs w:val="16"/>
    </w:rPr>
  </w:style>
  <w:style w:type="character" w:customStyle="1" w:styleId="aa">
    <w:name w:val="Текст выноски Знак"/>
    <w:basedOn w:val="a2"/>
    <w:link w:val="a9"/>
    <w:uiPriority w:val="99"/>
    <w:semiHidden/>
    <w:rsid w:val="00AB6A45"/>
    <w:rPr>
      <w:rFonts w:ascii="Tahoma" w:eastAsia="Calibri" w:hAnsi="Tahoma" w:cs="Times New Roman"/>
      <w:sz w:val="16"/>
      <w:szCs w:val="16"/>
    </w:rPr>
  </w:style>
  <w:style w:type="paragraph" w:styleId="ab">
    <w:name w:val="Title"/>
    <w:basedOn w:val="a1"/>
    <w:next w:val="a1"/>
    <w:link w:val="ac"/>
    <w:uiPriority w:val="10"/>
    <w:qFormat/>
    <w:rsid w:val="00AB6A45"/>
    <w:pPr>
      <w:spacing w:before="240" w:after="60"/>
      <w:jc w:val="center"/>
      <w:outlineLvl w:val="0"/>
    </w:pPr>
    <w:rPr>
      <w:rFonts w:eastAsia="Times New Roman"/>
      <w:b/>
      <w:bCs/>
      <w:caps/>
      <w:kern w:val="28"/>
      <w:sz w:val="24"/>
      <w:szCs w:val="32"/>
    </w:rPr>
  </w:style>
  <w:style w:type="character" w:customStyle="1" w:styleId="ac">
    <w:name w:val="Заголовок Знак"/>
    <w:basedOn w:val="a2"/>
    <w:link w:val="ab"/>
    <w:uiPriority w:val="10"/>
    <w:rsid w:val="00AB6A45"/>
    <w:rPr>
      <w:rFonts w:ascii="Verdana" w:eastAsia="Times New Roman" w:hAnsi="Verdana" w:cs="Times New Roman"/>
      <w:b/>
      <w:bCs/>
      <w:caps/>
      <w:kern w:val="28"/>
      <w:sz w:val="24"/>
      <w:szCs w:val="32"/>
    </w:rPr>
  </w:style>
  <w:style w:type="table" w:styleId="ad">
    <w:name w:val="Table Grid"/>
    <w:basedOn w:val="a3"/>
    <w:uiPriority w:val="59"/>
    <w:rsid w:val="00AB6A45"/>
    <w:pPr>
      <w:spacing w:after="0" w:line="240" w:lineRule="auto"/>
    </w:pPr>
    <w:rPr>
      <w:rFonts w:ascii="Verdana" w:eastAsia="Calibri" w:hAnsi="Verdana"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Subtitle"/>
    <w:basedOn w:val="a1"/>
    <w:next w:val="a1"/>
    <w:link w:val="af"/>
    <w:uiPriority w:val="11"/>
    <w:qFormat/>
    <w:rsid w:val="00AB6A45"/>
    <w:pPr>
      <w:spacing w:after="60"/>
      <w:jc w:val="center"/>
      <w:outlineLvl w:val="1"/>
    </w:pPr>
    <w:rPr>
      <w:rFonts w:eastAsia="Times New Roman"/>
      <w:b/>
      <w:sz w:val="24"/>
      <w:szCs w:val="24"/>
    </w:rPr>
  </w:style>
  <w:style w:type="character" w:customStyle="1" w:styleId="af">
    <w:name w:val="Подзаголовок Знак"/>
    <w:basedOn w:val="a2"/>
    <w:link w:val="ae"/>
    <w:uiPriority w:val="11"/>
    <w:rsid w:val="00AB6A45"/>
    <w:rPr>
      <w:rFonts w:ascii="Verdana" w:eastAsia="Times New Roman" w:hAnsi="Verdana" w:cs="Times New Roman"/>
      <w:b/>
      <w:sz w:val="24"/>
      <w:szCs w:val="24"/>
    </w:rPr>
  </w:style>
  <w:style w:type="paragraph" w:styleId="af0">
    <w:name w:val="No Spacing"/>
    <w:uiPriority w:val="1"/>
    <w:qFormat/>
    <w:rsid w:val="00AB6A45"/>
    <w:pPr>
      <w:spacing w:after="0" w:line="240" w:lineRule="auto"/>
    </w:pPr>
    <w:rPr>
      <w:rFonts w:ascii="Verdana" w:eastAsia="Calibri" w:hAnsi="Verdana" w:cs="Times New Roman"/>
      <w:sz w:val="18"/>
    </w:rPr>
  </w:style>
  <w:style w:type="paragraph" w:styleId="af1">
    <w:name w:val="toa heading"/>
    <w:basedOn w:val="a1"/>
    <w:next w:val="a1"/>
    <w:uiPriority w:val="99"/>
    <w:semiHidden/>
    <w:unhideWhenUsed/>
    <w:rsid w:val="00AB6A45"/>
    <w:pPr>
      <w:spacing w:before="120"/>
    </w:pPr>
    <w:rPr>
      <w:rFonts w:eastAsia="Times New Roman"/>
      <w:b/>
      <w:bCs/>
      <w:sz w:val="20"/>
      <w:szCs w:val="24"/>
    </w:rPr>
  </w:style>
  <w:style w:type="numbering" w:styleId="111111">
    <w:name w:val="Outline List 2"/>
    <w:aliases w:val="Список нумерованный"/>
    <w:basedOn w:val="a4"/>
    <w:uiPriority w:val="99"/>
    <w:semiHidden/>
    <w:unhideWhenUsed/>
    <w:rsid w:val="00AB6A45"/>
    <w:pPr>
      <w:numPr>
        <w:numId w:val="1"/>
      </w:numPr>
    </w:pPr>
  </w:style>
  <w:style w:type="paragraph" w:styleId="af2">
    <w:name w:val="TOC Heading"/>
    <w:basedOn w:val="1"/>
    <w:next w:val="a1"/>
    <w:uiPriority w:val="39"/>
    <w:semiHidden/>
    <w:unhideWhenUsed/>
    <w:qFormat/>
    <w:rsid w:val="00AB6A45"/>
    <w:pPr>
      <w:outlineLvl w:val="9"/>
    </w:pPr>
    <w:rPr>
      <w:caps w:val="0"/>
    </w:rPr>
  </w:style>
  <w:style w:type="paragraph" w:customStyle="1" w:styleId="a">
    <w:name w:val="Пункт абзаца"/>
    <w:basedOn w:val="a1"/>
    <w:link w:val="af3"/>
    <w:qFormat/>
    <w:rsid w:val="00AB6A45"/>
    <w:pPr>
      <w:numPr>
        <w:ilvl w:val="1"/>
        <w:numId w:val="2"/>
      </w:numPr>
      <w:spacing w:after="100" w:line="240" w:lineRule="auto"/>
    </w:pPr>
  </w:style>
  <w:style w:type="paragraph" w:customStyle="1" w:styleId="a0">
    <w:name w:val="Подпункт абзаца"/>
    <w:basedOn w:val="a"/>
    <w:link w:val="af4"/>
    <w:qFormat/>
    <w:rsid w:val="00AB6A45"/>
    <w:pPr>
      <w:numPr>
        <w:ilvl w:val="2"/>
      </w:numPr>
      <w:spacing w:after="140"/>
    </w:pPr>
  </w:style>
  <w:style w:type="character" w:customStyle="1" w:styleId="af3">
    <w:name w:val="Пункт абзаца Знак"/>
    <w:link w:val="a"/>
    <w:rsid w:val="00AB6A45"/>
    <w:rPr>
      <w:rFonts w:ascii="Verdana" w:eastAsia="Calibri" w:hAnsi="Verdana" w:cs="Times New Roman"/>
      <w:sz w:val="18"/>
    </w:rPr>
  </w:style>
  <w:style w:type="character" w:customStyle="1" w:styleId="af4">
    <w:name w:val="Подпункт абзаца Знак"/>
    <w:basedOn w:val="af3"/>
    <w:link w:val="a0"/>
    <w:rsid w:val="00AB6A45"/>
    <w:rPr>
      <w:rFonts w:ascii="Verdana" w:eastAsia="Calibri" w:hAnsi="Verdana" w:cs="Times New Roman"/>
      <w:sz w:val="18"/>
    </w:rPr>
  </w:style>
  <w:style w:type="paragraph" w:styleId="af5">
    <w:name w:val="List Paragraph"/>
    <w:basedOn w:val="a1"/>
    <w:uiPriority w:val="34"/>
    <w:qFormat/>
    <w:rsid w:val="0079377B"/>
    <w:pPr>
      <w:ind w:left="720"/>
      <w:contextualSpacing/>
    </w:pPr>
  </w:style>
  <w:style w:type="character" w:styleId="af6">
    <w:name w:val="Hyperlink"/>
    <w:basedOn w:val="a2"/>
    <w:uiPriority w:val="99"/>
    <w:unhideWhenUsed/>
    <w:rsid w:val="00DF41F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987862">
      <w:bodyDiv w:val="1"/>
      <w:marLeft w:val="0"/>
      <w:marRight w:val="0"/>
      <w:marTop w:val="0"/>
      <w:marBottom w:val="0"/>
      <w:divBdr>
        <w:top w:val="none" w:sz="0" w:space="0" w:color="auto"/>
        <w:left w:val="none" w:sz="0" w:space="0" w:color="auto"/>
        <w:bottom w:val="none" w:sz="0" w:space="0" w:color="auto"/>
        <w:right w:val="none" w:sz="0" w:space="0" w:color="auto"/>
      </w:divBdr>
    </w:div>
    <w:div w:id="897134843">
      <w:bodyDiv w:val="1"/>
      <w:marLeft w:val="0"/>
      <w:marRight w:val="0"/>
      <w:marTop w:val="0"/>
      <w:marBottom w:val="0"/>
      <w:divBdr>
        <w:top w:val="none" w:sz="0" w:space="0" w:color="auto"/>
        <w:left w:val="none" w:sz="0" w:space="0" w:color="auto"/>
        <w:bottom w:val="none" w:sz="0" w:space="0" w:color="auto"/>
        <w:right w:val="none" w:sz="0" w:space="0" w:color="auto"/>
      </w:divBdr>
      <w:divsChild>
        <w:div w:id="1272543856">
          <w:marLeft w:val="0"/>
          <w:marRight w:val="0"/>
          <w:marTop w:val="0"/>
          <w:marBottom w:val="0"/>
          <w:divBdr>
            <w:top w:val="none" w:sz="0" w:space="0" w:color="auto"/>
            <w:left w:val="none" w:sz="0" w:space="0" w:color="auto"/>
            <w:bottom w:val="none" w:sz="0" w:space="0" w:color="auto"/>
            <w:right w:val="none" w:sz="0" w:space="0" w:color="auto"/>
          </w:divBdr>
          <w:divsChild>
            <w:div w:id="1127166234">
              <w:marLeft w:val="0"/>
              <w:marRight w:val="0"/>
              <w:marTop w:val="225"/>
              <w:marBottom w:val="0"/>
              <w:divBdr>
                <w:top w:val="none" w:sz="0" w:space="0" w:color="auto"/>
                <w:left w:val="none" w:sz="0" w:space="0" w:color="auto"/>
                <w:bottom w:val="none" w:sz="0" w:space="0" w:color="auto"/>
                <w:right w:val="none" w:sz="0" w:space="0" w:color="auto"/>
              </w:divBdr>
              <w:divsChild>
                <w:div w:id="1767268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7946350">
      <w:bodyDiv w:val="1"/>
      <w:marLeft w:val="0"/>
      <w:marRight w:val="0"/>
      <w:marTop w:val="0"/>
      <w:marBottom w:val="0"/>
      <w:divBdr>
        <w:top w:val="none" w:sz="0" w:space="0" w:color="auto"/>
        <w:left w:val="none" w:sz="0" w:space="0" w:color="auto"/>
        <w:bottom w:val="none" w:sz="0" w:space="0" w:color="auto"/>
        <w:right w:val="none" w:sz="0" w:space="0" w:color="auto"/>
      </w:divBdr>
    </w:div>
    <w:div w:id="1714839744">
      <w:bodyDiv w:val="1"/>
      <w:marLeft w:val="0"/>
      <w:marRight w:val="0"/>
      <w:marTop w:val="0"/>
      <w:marBottom w:val="0"/>
      <w:divBdr>
        <w:top w:val="none" w:sz="0" w:space="0" w:color="auto"/>
        <w:left w:val="none" w:sz="0" w:space="0" w:color="auto"/>
        <w:bottom w:val="none" w:sz="0" w:space="0" w:color="auto"/>
        <w:right w:val="none" w:sz="0" w:space="0" w:color="auto"/>
      </w:divBdr>
    </w:div>
    <w:div w:id="20132909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D7FCC8-0FB7-49F8-AD72-B2DA8EF7AD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3837</Words>
  <Characters>21875</Characters>
  <Application>Microsoft Office Word</Application>
  <DocSecurity>0</DocSecurity>
  <Lines>182</Lines>
  <Paragraphs>51</Paragraphs>
  <ScaleCrop>false</ScaleCrop>
  <HeadingPairs>
    <vt:vector size="2" baseType="variant">
      <vt:variant>
        <vt:lpstr>Название</vt:lpstr>
      </vt:variant>
      <vt:variant>
        <vt:i4>1</vt:i4>
      </vt:variant>
    </vt:vector>
  </HeadingPairs>
  <TitlesOfParts>
    <vt:vector size="1" baseType="lpstr">
      <vt:lpstr>ЕВРОДОМ                                                                                                   ( в колонтитул вставить логотип, адрес, телефон)</vt:lpstr>
    </vt:vector>
  </TitlesOfParts>
  <Company>Microsoft</Company>
  <LinksUpToDate>false</LinksUpToDate>
  <CharactersWithSpaces>25661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ЕВРОДОМ                                                                                                   ( в колонтитул вставить логотип, адрес, телефон)</dc:title>
  <dc:subject/>
  <dc:creator>Admin</dc:creator>
  <cp:keywords/>
  <dc:description/>
  <cp:lastModifiedBy>User</cp:lastModifiedBy>
  <cp:revision>2</cp:revision>
  <cp:lastPrinted>2012-08-27T07:25:00Z</cp:lastPrinted>
  <dcterms:created xsi:type="dcterms:W3CDTF">2025-12-24T13:22:00Z</dcterms:created>
  <dcterms:modified xsi:type="dcterms:W3CDTF">2025-12-24T13:22:00Z</dcterms:modified>
</cp:coreProperties>
</file>